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10260"/>
      </w:tblGrid>
      <w:tr w:rsidR="008040BC" w:rsidRPr="008040BC" w:rsidTr="005E4E8B">
        <w:trPr>
          <w:trHeight w:val="454"/>
          <w:jc w:val="center"/>
        </w:trPr>
        <w:tc>
          <w:tcPr>
            <w:tcW w:w="10260" w:type="dxa"/>
            <w:tcBorders>
              <w:bottom w:val="single" w:sz="12" w:space="0" w:color="auto"/>
            </w:tcBorders>
            <w:shd w:val="clear" w:color="auto" w:fill="auto"/>
            <w:vAlign w:val="center"/>
          </w:tcPr>
          <w:p w:rsidR="004D5275" w:rsidRPr="008040BC" w:rsidRDefault="004D5275" w:rsidP="00D04804">
            <w:pPr>
              <w:tabs>
                <w:tab w:val="left" w:pos="7380"/>
              </w:tabs>
              <w:jc w:val="both"/>
              <w:rPr>
                <w:rFonts w:eastAsia="標楷體" w:cs="Arial"/>
                <w:b/>
                <w:sz w:val="28"/>
              </w:rPr>
            </w:pPr>
            <w:r w:rsidRPr="008040BC">
              <w:rPr>
                <w:rFonts w:eastAsia="標楷體" w:cs="Arial" w:hint="eastAsia"/>
                <w:b/>
                <w:sz w:val="28"/>
              </w:rPr>
              <w:t>一、</w:t>
            </w:r>
            <w:r w:rsidR="000A1DEA" w:rsidRPr="008040BC">
              <w:rPr>
                <w:rFonts w:eastAsia="標楷體" w:cs="Arial" w:hint="eastAsia"/>
                <w:b/>
                <w:sz w:val="28"/>
              </w:rPr>
              <w:t>基本訓練</w:t>
            </w:r>
          </w:p>
        </w:tc>
      </w:tr>
      <w:tr w:rsidR="008040BC" w:rsidRPr="008040BC" w:rsidTr="005E4E8B">
        <w:trPr>
          <w:trHeight w:val="454"/>
          <w:jc w:val="center"/>
        </w:trPr>
        <w:tc>
          <w:tcPr>
            <w:tcW w:w="10260" w:type="dxa"/>
            <w:tcBorders>
              <w:top w:val="single" w:sz="12" w:space="0" w:color="auto"/>
              <w:left w:val="single" w:sz="12" w:space="0" w:color="auto"/>
              <w:right w:val="single" w:sz="12" w:space="0" w:color="auto"/>
            </w:tcBorders>
            <w:shd w:val="clear" w:color="auto" w:fill="auto"/>
            <w:vAlign w:val="center"/>
          </w:tcPr>
          <w:p w:rsidR="004D5275" w:rsidRPr="008040BC" w:rsidRDefault="004D5275" w:rsidP="00D04804">
            <w:pPr>
              <w:tabs>
                <w:tab w:val="left" w:pos="7380"/>
              </w:tabs>
              <w:jc w:val="both"/>
              <w:rPr>
                <w:rFonts w:eastAsia="標楷體" w:cs="Arial"/>
                <w:szCs w:val="24"/>
              </w:rPr>
            </w:pPr>
            <w:r w:rsidRPr="008040BC">
              <w:rPr>
                <w:rFonts w:eastAsia="標楷體" w:cs="Arial" w:hint="eastAsia"/>
                <w:b/>
                <w:szCs w:val="24"/>
              </w:rPr>
              <w:t>1.</w:t>
            </w:r>
            <w:r w:rsidRPr="008040BC">
              <w:rPr>
                <w:rFonts w:eastAsia="標楷體" w:cs="Arial" w:hint="eastAsia"/>
                <w:b/>
                <w:szCs w:val="24"/>
              </w:rPr>
              <w:t>大學相關科系</w:t>
            </w:r>
          </w:p>
        </w:tc>
      </w:tr>
      <w:tr w:rsidR="008040BC" w:rsidRPr="008040BC" w:rsidTr="005E4E8B">
        <w:trPr>
          <w:trHeight w:val="454"/>
          <w:jc w:val="center"/>
        </w:trPr>
        <w:tc>
          <w:tcPr>
            <w:tcW w:w="10260" w:type="dxa"/>
            <w:tcBorders>
              <w:left w:val="single" w:sz="12" w:space="0" w:color="auto"/>
              <w:bottom w:val="single" w:sz="4" w:space="0" w:color="auto"/>
              <w:right w:val="single" w:sz="12" w:space="0" w:color="auto"/>
            </w:tcBorders>
            <w:shd w:val="clear" w:color="auto" w:fill="auto"/>
            <w:vAlign w:val="center"/>
          </w:tcPr>
          <w:p w:rsidR="004D5275" w:rsidRPr="008040BC" w:rsidRDefault="00005835" w:rsidP="00D04804">
            <w:pPr>
              <w:outlineLvl w:val="0"/>
              <w:rPr>
                <w:rFonts w:eastAsia="標楷體" w:cs="Arial"/>
                <w:szCs w:val="24"/>
              </w:rPr>
            </w:pPr>
            <w:sdt>
              <w:sdtPr>
                <w:rPr>
                  <w:rFonts w:eastAsia="標楷體" w:cs="Arial" w:hint="eastAsia"/>
                  <w:szCs w:val="24"/>
                </w:rPr>
                <w:id w:val="-1910455254"/>
                <w14:checkbox>
                  <w14:checked w14:val="0"/>
                  <w14:checkedState w14:val="25A0" w14:font="新細明體"/>
                  <w14:uncheckedState w14:val="25A1" w14:font="新細明體"/>
                </w14:checkbox>
              </w:sdtPr>
              <w:sdtEndPr/>
              <w:sdtContent>
                <w:r w:rsidR="00FF3D1B" w:rsidRPr="008040BC">
                  <w:rPr>
                    <w:rFonts w:ascii="新細明體" w:hAnsi="新細明體" w:cs="Arial" w:hint="eastAsia"/>
                    <w:szCs w:val="24"/>
                  </w:rPr>
                  <w:t>□</w:t>
                </w:r>
              </w:sdtContent>
            </w:sdt>
            <w:r w:rsidR="004D5275" w:rsidRPr="008040BC">
              <w:rPr>
                <w:rFonts w:eastAsia="標楷體" w:cs="Arial" w:hint="eastAsia"/>
                <w:szCs w:val="24"/>
              </w:rPr>
              <w:t>是</w:t>
            </w:r>
            <w:sdt>
              <w:sdtPr>
                <w:rPr>
                  <w:rFonts w:eastAsia="標楷體" w:cs="Arial" w:hint="eastAsia"/>
                  <w:szCs w:val="24"/>
                </w:rPr>
                <w:id w:val="135621325"/>
                <w14:checkbox>
                  <w14:checked w14:val="0"/>
                  <w14:checkedState w14:val="25A0" w14:font="新細明體"/>
                  <w14:uncheckedState w14:val="25A1" w14:font="新細明體"/>
                </w14:checkbox>
              </w:sdtPr>
              <w:sdtEndPr/>
              <w:sdtContent>
                <w:r w:rsidR="003E2A36" w:rsidRPr="008040BC">
                  <w:rPr>
                    <w:rFonts w:ascii="新細明體" w:hAnsi="新細明體" w:cs="Arial" w:hint="eastAsia"/>
                    <w:szCs w:val="24"/>
                  </w:rPr>
                  <w:t>□</w:t>
                </w:r>
              </w:sdtContent>
            </w:sdt>
            <w:r w:rsidR="004D5275" w:rsidRPr="008040BC">
              <w:rPr>
                <w:rFonts w:eastAsia="標楷體" w:cs="Arial" w:hint="eastAsia"/>
                <w:szCs w:val="24"/>
              </w:rPr>
              <w:t>否</w:t>
            </w:r>
          </w:p>
        </w:tc>
      </w:tr>
      <w:tr w:rsidR="008040BC" w:rsidRPr="008040BC" w:rsidTr="005E4E8B">
        <w:trPr>
          <w:trHeight w:val="454"/>
          <w:jc w:val="center"/>
        </w:trPr>
        <w:tc>
          <w:tcPr>
            <w:tcW w:w="10260" w:type="dxa"/>
            <w:tcBorders>
              <w:top w:val="single" w:sz="4" w:space="0" w:color="auto"/>
              <w:left w:val="single" w:sz="12" w:space="0" w:color="auto"/>
              <w:right w:val="single" w:sz="12" w:space="0" w:color="auto"/>
            </w:tcBorders>
            <w:shd w:val="clear" w:color="auto" w:fill="auto"/>
            <w:vAlign w:val="center"/>
          </w:tcPr>
          <w:p w:rsidR="004D5275" w:rsidRPr="008040BC" w:rsidRDefault="004D5275" w:rsidP="00D04804">
            <w:pPr>
              <w:tabs>
                <w:tab w:val="left" w:pos="7380"/>
              </w:tabs>
              <w:jc w:val="both"/>
              <w:rPr>
                <w:rFonts w:eastAsia="標楷體" w:cs="Arial"/>
                <w:szCs w:val="24"/>
              </w:rPr>
            </w:pPr>
            <w:r w:rsidRPr="008040BC">
              <w:rPr>
                <w:rFonts w:eastAsia="標楷體" w:cs="Arial" w:hint="eastAsia"/>
                <w:b/>
                <w:szCs w:val="24"/>
              </w:rPr>
              <w:t>2.</w:t>
            </w:r>
            <w:r w:rsidR="00C02D6B" w:rsidRPr="008040BC">
              <w:rPr>
                <w:rFonts w:eastAsia="標楷體" w:cs="Arial" w:hint="eastAsia"/>
                <w:b/>
                <w:szCs w:val="24"/>
              </w:rPr>
              <w:t>訓練課程</w:t>
            </w:r>
          </w:p>
        </w:tc>
      </w:tr>
      <w:tr w:rsidR="008040BC" w:rsidRPr="008040BC" w:rsidTr="005E4E8B">
        <w:trPr>
          <w:trHeight w:val="454"/>
          <w:jc w:val="center"/>
        </w:trPr>
        <w:tc>
          <w:tcPr>
            <w:tcW w:w="10260" w:type="dxa"/>
            <w:tcBorders>
              <w:left w:val="single" w:sz="12" w:space="0" w:color="auto"/>
              <w:right w:val="single" w:sz="12" w:space="0" w:color="auto"/>
            </w:tcBorders>
            <w:shd w:val="clear" w:color="auto" w:fill="auto"/>
            <w:vAlign w:val="center"/>
          </w:tcPr>
          <w:p w:rsidR="004D5275" w:rsidRPr="008040BC" w:rsidRDefault="00005835" w:rsidP="00D04804">
            <w:pPr>
              <w:outlineLvl w:val="0"/>
              <w:rPr>
                <w:rFonts w:eastAsia="標楷體" w:cs="Arial"/>
                <w:szCs w:val="24"/>
              </w:rPr>
            </w:pPr>
            <w:sdt>
              <w:sdtPr>
                <w:rPr>
                  <w:rFonts w:eastAsia="標楷體" w:cs="Arial" w:hint="eastAsia"/>
                  <w:szCs w:val="24"/>
                </w:rPr>
                <w:id w:val="-950554575"/>
                <w14:checkbox>
                  <w14:checked w14:val="0"/>
                  <w14:checkedState w14:val="25A0" w14:font="新細明體"/>
                  <w14:uncheckedState w14:val="25A1" w14:font="新細明體"/>
                </w14:checkbox>
              </w:sdtPr>
              <w:sdtEndPr/>
              <w:sdtContent>
                <w:r w:rsidR="00057ABC" w:rsidRPr="008040BC">
                  <w:rPr>
                    <w:rFonts w:ascii="新細明體" w:hAnsi="新細明體" w:cs="Arial" w:hint="eastAsia"/>
                    <w:szCs w:val="24"/>
                  </w:rPr>
                  <w:t>□</w:t>
                </w:r>
              </w:sdtContent>
            </w:sdt>
            <w:r w:rsidR="004D5275" w:rsidRPr="008040BC">
              <w:rPr>
                <w:rFonts w:eastAsia="標楷體" w:cs="Arial"/>
                <w:szCs w:val="24"/>
              </w:rPr>
              <w:t>HACCP</w:t>
            </w:r>
            <w:r w:rsidR="004D5275" w:rsidRPr="008040BC">
              <w:rPr>
                <w:rFonts w:eastAsia="標楷體" w:cs="Arial"/>
                <w:szCs w:val="24"/>
              </w:rPr>
              <w:t>原則</w:t>
            </w:r>
          </w:p>
        </w:tc>
      </w:tr>
      <w:tr w:rsidR="008040BC" w:rsidRPr="008040BC" w:rsidTr="005E4E8B">
        <w:trPr>
          <w:trHeight w:val="454"/>
          <w:jc w:val="center"/>
        </w:trPr>
        <w:tc>
          <w:tcPr>
            <w:tcW w:w="10260" w:type="dxa"/>
            <w:tcBorders>
              <w:left w:val="single" w:sz="12" w:space="0" w:color="auto"/>
              <w:right w:val="single" w:sz="12" w:space="0" w:color="auto"/>
            </w:tcBorders>
            <w:shd w:val="clear" w:color="auto" w:fill="auto"/>
            <w:vAlign w:val="center"/>
          </w:tcPr>
          <w:p w:rsidR="004D5275" w:rsidRPr="008040BC" w:rsidRDefault="00005835" w:rsidP="00D04804">
            <w:pPr>
              <w:tabs>
                <w:tab w:val="left" w:pos="7380"/>
              </w:tabs>
              <w:jc w:val="both"/>
              <w:rPr>
                <w:rFonts w:eastAsia="標楷體" w:cs="Arial"/>
                <w:szCs w:val="24"/>
              </w:rPr>
            </w:pPr>
            <w:sdt>
              <w:sdtPr>
                <w:rPr>
                  <w:rFonts w:eastAsia="標楷體" w:cs="Arial" w:hint="eastAsia"/>
                  <w:szCs w:val="24"/>
                </w:rPr>
                <w:id w:val="757803288"/>
                <w14:checkbox>
                  <w14:checked w14:val="0"/>
                  <w14:checkedState w14:val="25A0" w14:font="新細明體"/>
                  <w14:uncheckedState w14:val="25A1" w14:font="新細明體"/>
                </w14:checkbox>
              </w:sdtPr>
              <w:sdtEndPr/>
              <w:sdtContent>
                <w:r w:rsidR="00057ABC" w:rsidRPr="008040BC">
                  <w:rPr>
                    <w:rFonts w:ascii="新細明體" w:hAnsi="新細明體" w:cs="Arial" w:hint="eastAsia"/>
                    <w:szCs w:val="24"/>
                  </w:rPr>
                  <w:t>□</w:t>
                </w:r>
              </w:sdtContent>
            </w:sdt>
            <w:r w:rsidR="004D5275" w:rsidRPr="008040BC">
              <w:rPr>
                <w:rFonts w:eastAsia="標楷體" w:cs="Arial"/>
                <w:szCs w:val="24"/>
              </w:rPr>
              <w:t>危害評鑑與危害分析</w:t>
            </w:r>
          </w:p>
        </w:tc>
      </w:tr>
      <w:tr w:rsidR="008040BC" w:rsidRPr="008040BC" w:rsidTr="005E4E8B">
        <w:trPr>
          <w:trHeight w:val="454"/>
          <w:jc w:val="center"/>
        </w:trPr>
        <w:tc>
          <w:tcPr>
            <w:tcW w:w="10260" w:type="dxa"/>
            <w:tcBorders>
              <w:left w:val="single" w:sz="12" w:space="0" w:color="auto"/>
              <w:bottom w:val="single" w:sz="4" w:space="0" w:color="auto"/>
              <w:right w:val="single" w:sz="12" w:space="0" w:color="auto"/>
            </w:tcBorders>
            <w:shd w:val="clear" w:color="auto" w:fill="auto"/>
            <w:vAlign w:val="center"/>
          </w:tcPr>
          <w:p w:rsidR="004D5275" w:rsidRPr="008040BC" w:rsidRDefault="00005835" w:rsidP="00D04804">
            <w:pPr>
              <w:tabs>
                <w:tab w:val="left" w:pos="7380"/>
              </w:tabs>
              <w:jc w:val="both"/>
              <w:rPr>
                <w:rFonts w:eastAsia="標楷體" w:cs="Arial"/>
                <w:szCs w:val="24"/>
              </w:rPr>
            </w:pPr>
            <w:sdt>
              <w:sdtPr>
                <w:rPr>
                  <w:rFonts w:eastAsia="標楷體" w:cs="Arial" w:hint="eastAsia"/>
                  <w:szCs w:val="24"/>
                </w:rPr>
                <w:id w:val="-2025547726"/>
                <w14:checkbox>
                  <w14:checked w14:val="0"/>
                  <w14:checkedState w14:val="25A0" w14:font="新細明體"/>
                  <w14:uncheckedState w14:val="25A1" w14:font="新細明體"/>
                </w14:checkbox>
              </w:sdtPr>
              <w:sdtEndPr/>
              <w:sdtContent>
                <w:r w:rsidR="00057ABC" w:rsidRPr="008040BC">
                  <w:rPr>
                    <w:rFonts w:ascii="新細明體" w:hAnsi="新細明體" w:cs="Arial" w:hint="eastAsia"/>
                    <w:szCs w:val="24"/>
                  </w:rPr>
                  <w:t>□</w:t>
                </w:r>
              </w:sdtContent>
            </w:sdt>
            <w:r w:rsidR="004D5275" w:rsidRPr="008040BC">
              <w:rPr>
                <w:rFonts w:eastAsia="標楷體" w:cs="Arial"/>
                <w:szCs w:val="24"/>
              </w:rPr>
              <w:t>食品安全管理原則</w:t>
            </w:r>
            <w:r w:rsidR="004D5275" w:rsidRPr="008040BC">
              <w:rPr>
                <w:rFonts w:eastAsia="標楷體" w:cs="Arial" w:hint="eastAsia"/>
                <w:szCs w:val="24"/>
              </w:rPr>
              <w:t>（</w:t>
            </w:r>
            <w:r w:rsidR="004D5275" w:rsidRPr="008040BC">
              <w:rPr>
                <w:rFonts w:eastAsia="標楷體" w:cs="Arial"/>
                <w:szCs w:val="24"/>
              </w:rPr>
              <w:t>包括</w:t>
            </w:r>
            <w:r w:rsidR="004D5275" w:rsidRPr="008040BC">
              <w:rPr>
                <w:rFonts w:eastAsia="標楷體" w:cs="Arial"/>
                <w:szCs w:val="24"/>
              </w:rPr>
              <w:t>PRPs</w:t>
            </w:r>
            <w:r w:rsidR="004D5275" w:rsidRPr="008040BC">
              <w:rPr>
                <w:rFonts w:eastAsia="標楷體" w:cs="Arial" w:hint="eastAsia"/>
                <w:szCs w:val="24"/>
              </w:rPr>
              <w:t>）等</w:t>
            </w:r>
          </w:p>
        </w:tc>
      </w:tr>
      <w:tr w:rsidR="008040BC" w:rsidRPr="008040BC" w:rsidTr="005E4E8B">
        <w:trPr>
          <w:trHeight w:val="454"/>
          <w:jc w:val="center"/>
        </w:trPr>
        <w:tc>
          <w:tcPr>
            <w:tcW w:w="10260" w:type="dxa"/>
            <w:tcBorders>
              <w:top w:val="single" w:sz="4" w:space="0" w:color="auto"/>
              <w:left w:val="single" w:sz="12" w:space="0" w:color="auto"/>
              <w:right w:val="single" w:sz="12" w:space="0" w:color="auto"/>
            </w:tcBorders>
            <w:shd w:val="clear" w:color="auto" w:fill="auto"/>
            <w:vAlign w:val="center"/>
          </w:tcPr>
          <w:p w:rsidR="004D5275" w:rsidRPr="008040BC" w:rsidRDefault="004D5275" w:rsidP="00D04804">
            <w:pPr>
              <w:tabs>
                <w:tab w:val="left" w:pos="7380"/>
              </w:tabs>
              <w:jc w:val="both"/>
              <w:rPr>
                <w:rFonts w:eastAsia="標楷體" w:cs="Arial"/>
                <w:szCs w:val="24"/>
              </w:rPr>
            </w:pPr>
            <w:r w:rsidRPr="008040BC">
              <w:rPr>
                <w:rFonts w:eastAsia="標楷體" w:cs="Arial" w:hint="eastAsia"/>
                <w:b/>
                <w:szCs w:val="24"/>
              </w:rPr>
              <w:t>3.</w:t>
            </w:r>
            <w:r w:rsidRPr="008040BC">
              <w:rPr>
                <w:rFonts w:eastAsia="標楷體" w:cs="Arial" w:hint="eastAsia"/>
                <w:b/>
                <w:szCs w:val="24"/>
              </w:rPr>
              <w:t>稽核訓練</w:t>
            </w:r>
          </w:p>
        </w:tc>
      </w:tr>
      <w:tr w:rsidR="008040BC" w:rsidRPr="008040BC" w:rsidTr="005E4E8B">
        <w:trPr>
          <w:trHeight w:val="454"/>
          <w:jc w:val="center"/>
        </w:trPr>
        <w:tc>
          <w:tcPr>
            <w:tcW w:w="10260" w:type="dxa"/>
            <w:tcBorders>
              <w:left w:val="single" w:sz="12" w:space="0" w:color="auto"/>
              <w:right w:val="single" w:sz="12" w:space="0" w:color="auto"/>
            </w:tcBorders>
            <w:shd w:val="clear" w:color="auto" w:fill="auto"/>
            <w:vAlign w:val="center"/>
          </w:tcPr>
          <w:p w:rsidR="004D5275" w:rsidRPr="008040BC" w:rsidRDefault="00005835" w:rsidP="00D04804">
            <w:pPr>
              <w:outlineLvl w:val="0"/>
              <w:rPr>
                <w:rFonts w:eastAsia="標楷體" w:cs="Arial"/>
                <w:szCs w:val="24"/>
              </w:rPr>
            </w:pPr>
            <w:sdt>
              <w:sdtPr>
                <w:rPr>
                  <w:rFonts w:eastAsia="標楷體" w:cs="Arial" w:hint="eastAsia"/>
                  <w:szCs w:val="24"/>
                </w:rPr>
                <w:id w:val="799500783"/>
                <w14:checkbox>
                  <w14:checked w14:val="0"/>
                  <w14:checkedState w14:val="25A0" w14:font="新細明體"/>
                  <w14:uncheckedState w14:val="25A1" w14:font="新細明體"/>
                </w14:checkbox>
              </w:sdtPr>
              <w:sdtEndPr/>
              <w:sdtContent>
                <w:r w:rsidR="0055789D" w:rsidRPr="008040BC">
                  <w:rPr>
                    <w:rFonts w:ascii="新細明體" w:hAnsi="新細明體" w:cs="Arial" w:hint="eastAsia"/>
                    <w:szCs w:val="24"/>
                  </w:rPr>
                  <w:t>□</w:t>
                </w:r>
              </w:sdtContent>
            </w:sdt>
            <w:r w:rsidR="004D5275" w:rsidRPr="008040BC">
              <w:rPr>
                <w:rFonts w:eastAsia="標楷體" w:cs="Arial" w:hint="eastAsia"/>
                <w:szCs w:val="24"/>
              </w:rPr>
              <w:t>ISO</w:t>
            </w:r>
            <w:r w:rsidR="006A1624" w:rsidRPr="008040BC">
              <w:rPr>
                <w:rFonts w:eastAsia="標楷體" w:cs="Arial" w:hint="eastAsia"/>
                <w:szCs w:val="24"/>
              </w:rPr>
              <w:t>(FSSC)</w:t>
            </w:r>
            <w:r w:rsidR="004D5275" w:rsidRPr="008040BC">
              <w:rPr>
                <w:rFonts w:eastAsia="標楷體" w:cs="Arial" w:hint="eastAsia"/>
                <w:szCs w:val="24"/>
              </w:rPr>
              <w:t xml:space="preserve"> 22000</w:t>
            </w:r>
            <w:r w:rsidR="004D5275" w:rsidRPr="008040BC">
              <w:rPr>
                <w:rFonts w:eastAsia="標楷體" w:cs="Arial" w:hint="eastAsia"/>
                <w:szCs w:val="24"/>
              </w:rPr>
              <w:t>主任稽核員證書</w:t>
            </w:r>
          </w:p>
        </w:tc>
      </w:tr>
      <w:tr w:rsidR="008040BC" w:rsidRPr="008040BC" w:rsidTr="005E4E8B">
        <w:trPr>
          <w:trHeight w:val="454"/>
          <w:jc w:val="center"/>
        </w:trPr>
        <w:tc>
          <w:tcPr>
            <w:tcW w:w="10260" w:type="dxa"/>
            <w:tcBorders>
              <w:left w:val="single" w:sz="12" w:space="0" w:color="auto"/>
              <w:right w:val="single" w:sz="12" w:space="0" w:color="auto"/>
            </w:tcBorders>
            <w:shd w:val="clear" w:color="auto" w:fill="auto"/>
            <w:vAlign w:val="center"/>
          </w:tcPr>
          <w:p w:rsidR="004D5275" w:rsidRPr="008040BC" w:rsidRDefault="00005835" w:rsidP="00D04804">
            <w:pPr>
              <w:tabs>
                <w:tab w:val="left" w:pos="7380"/>
              </w:tabs>
              <w:jc w:val="both"/>
              <w:rPr>
                <w:rFonts w:eastAsia="標楷體" w:cs="Arial"/>
                <w:szCs w:val="24"/>
              </w:rPr>
            </w:pPr>
            <w:sdt>
              <w:sdtPr>
                <w:rPr>
                  <w:rFonts w:eastAsia="標楷體" w:cs="Arial" w:hint="eastAsia"/>
                  <w:szCs w:val="24"/>
                </w:rPr>
                <w:id w:val="716011132"/>
                <w14:checkbox>
                  <w14:checked w14:val="0"/>
                  <w14:checkedState w14:val="25A0" w14:font="新細明體"/>
                  <w14:uncheckedState w14:val="25A1" w14:font="新細明體"/>
                </w14:checkbox>
              </w:sdtPr>
              <w:sdtEndPr/>
              <w:sdtContent>
                <w:r w:rsidR="00057ABC" w:rsidRPr="008040BC">
                  <w:rPr>
                    <w:rFonts w:ascii="新細明體" w:hAnsi="新細明體" w:cs="Arial" w:hint="eastAsia"/>
                    <w:szCs w:val="24"/>
                  </w:rPr>
                  <w:t>□</w:t>
                </w:r>
              </w:sdtContent>
            </w:sdt>
            <w:r w:rsidR="004D5275" w:rsidRPr="008040BC">
              <w:rPr>
                <w:rFonts w:eastAsia="標楷體" w:cs="Arial" w:hint="eastAsia"/>
                <w:szCs w:val="24"/>
              </w:rPr>
              <w:t xml:space="preserve">ISO </w:t>
            </w:r>
            <w:r w:rsidR="00C8429D" w:rsidRPr="008040BC">
              <w:rPr>
                <w:rFonts w:eastAsia="標楷體" w:cs="Arial" w:hint="eastAsia"/>
                <w:szCs w:val="24"/>
              </w:rPr>
              <w:t>17021/</w:t>
            </w:r>
            <w:r w:rsidR="004D5275" w:rsidRPr="008040BC">
              <w:rPr>
                <w:rFonts w:eastAsia="標楷體" w:cs="Arial" w:hint="eastAsia"/>
                <w:szCs w:val="24"/>
              </w:rPr>
              <w:t>17065</w:t>
            </w:r>
            <w:r w:rsidR="004D5275" w:rsidRPr="008040BC">
              <w:rPr>
                <w:rFonts w:eastAsia="標楷體" w:cs="Arial" w:hint="eastAsia"/>
                <w:szCs w:val="24"/>
              </w:rPr>
              <w:t>訓練</w:t>
            </w:r>
          </w:p>
        </w:tc>
      </w:tr>
      <w:tr w:rsidR="004D5275" w:rsidRPr="008040BC" w:rsidTr="005E4E8B">
        <w:trPr>
          <w:trHeight w:val="454"/>
          <w:jc w:val="center"/>
        </w:trPr>
        <w:tc>
          <w:tcPr>
            <w:tcW w:w="10260" w:type="dxa"/>
            <w:tcBorders>
              <w:left w:val="single" w:sz="12" w:space="0" w:color="auto"/>
              <w:bottom w:val="single" w:sz="12" w:space="0" w:color="auto"/>
              <w:right w:val="single" w:sz="12" w:space="0" w:color="auto"/>
            </w:tcBorders>
            <w:shd w:val="clear" w:color="auto" w:fill="auto"/>
            <w:vAlign w:val="center"/>
          </w:tcPr>
          <w:p w:rsidR="00C8429D" w:rsidRPr="008040BC" w:rsidRDefault="00005835" w:rsidP="00D04804">
            <w:pPr>
              <w:tabs>
                <w:tab w:val="left" w:pos="7380"/>
              </w:tabs>
              <w:jc w:val="both"/>
              <w:rPr>
                <w:rFonts w:eastAsia="標楷體" w:cs="Arial"/>
                <w:szCs w:val="24"/>
              </w:rPr>
            </w:pPr>
            <w:sdt>
              <w:sdtPr>
                <w:rPr>
                  <w:rFonts w:eastAsia="標楷體" w:cs="Arial" w:hint="eastAsia"/>
                  <w:szCs w:val="24"/>
                </w:rPr>
                <w:id w:val="1086183709"/>
                <w14:checkbox>
                  <w14:checked w14:val="0"/>
                  <w14:checkedState w14:val="25A0" w14:font="新細明體"/>
                  <w14:uncheckedState w14:val="25A1" w14:font="新細明體"/>
                </w14:checkbox>
              </w:sdtPr>
              <w:sdtEndPr/>
              <w:sdtContent>
                <w:r w:rsidR="00C8429D" w:rsidRPr="008040BC">
                  <w:rPr>
                    <w:rFonts w:ascii="新細明體" w:hAnsi="新細明體" w:cs="Arial" w:hint="eastAsia"/>
                    <w:szCs w:val="24"/>
                  </w:rPr>
                  <w:t>□</w:t>
                </w:r>
              </w:sdtContent>
            </w:sdt>
            <w:r w:rsidR="004D5275" w:rsidRPr="008040BC">
              <w:rPr>
                <w:rFonts w:eastAsia="標楷體" w:cs="Arial" w:hint="eastAsia"/>
                <w:szCs w:val="24"/>
              </w:rPr>
              <w:t>SQF</w:t>
            </w:r>
            <w:r w:rsidR="004D5275" w:rsidRPr="008040BC">
              <w:rPr>
                <w:rFonts w:eastAsia="標楷體" w:cs="Arial" w:hint="eastAsia"/>
                <w:szCs w:val="24"/>
              </w:rPr>
              <w:t>稽核員證書</w:t>
            </w:r>
          </w:p>
          <w:p w:rsidR="00C8429D" w:rsidRPr="008040BC" w:rsidRDefault="00005835" w:rsidP="00D04804">
            <w:pPr>
              <w:tabs>
                <w:tab w:val="left" w:pos="7380"/>
              </w:tabs>
              <w:jc w:val="both"/>
              <w:rPr>
                <w:rFonts w:eastAsia="標楷體" w:cs="Arial"/>
                <w:szCs w:val="24"/>
              </w:rPr>
            </w:pPr>
            <w:sdt>
              <w:sdtPr>
                <w:rPr>
                  <w:rFonts w:eastAsia="標楷體" w:cs="Arial" w:hint="eastAsia"/>
                  <w:szCs w:val="24"/>
                </w:rPr>
                <w:id w:val="965548185"/>
                <w14:checkbox>
                  <w14:checked w14:val="0"/>
                  <w14:checkedState w14:val="25A0" w14:font="新細明體"/>
                  <w14:uncheckedState w14:val="25A1" w14:font="新細明體"/>
                </w14:checkbox>
              </w:sdtPr>
              <w:sdtEndPr/>
              <w:sdtContent>
                <w:r w:rsidR="00C8429D" w:rsidRPr="008040BC">
                  <w:rPr>
                    <w:rFonts w:ascii="新細明體" w:hAnsi="新細明體" w:cs="Arial" w:hint="eastAsia"/>
                    <w:szCs w:val="24"/>
                  </w:rPr>
                  <w:t>□</w:t>
                </w:r>
              </w:sdtContent>
            </w:sdt>
            <w:r w:rsidR="00C8429D" w:rsidRPr="008040BC">
              <w:rPr>
                <w:rFonts w:eastAsia="標楷體" w:cs="Arial" w:hint="eastAsia"/>
                <w:szCs w:val="24"/>
              </w:rPr>
              <w:t>ISO 19011</w:t>
            </w:r>
            <w:r w:rsidR="00C8429D" w:rsidRPr="008040BC">
              <w:rPr>
                <w:rFonts w:eastAsia="標楷體" w:cs="Arial" w:hint="eastAsia"/>
                <w:szCs w:val="24"/>
              </w:rPr>
              <w:t>訓練</w:t>
            </w:r>
          </w:p>
        </w:tc>
      </w:tr>
    </w:tbl>
    <w:p w:rsidR="00C209D8" w:rsidRPr="008040BC" w:rsidRDefault="00C209D8" w:rsidP="00D04804">
      <w:pPr>
        <w:tabs>
          <w:tab w:val="left" w:pos="7380"/>
        </w:tabs>
        <w:jc w:val="both"/>
        <w:rPr>
          <w:rFonts w:eastAsia="標楷體" w:cs="Arial"/>
          <w:b/>
          <w:sz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2"/>
        <w:gridCol w:w="4958"/>
        <w:gridCol w:w="3420"/>
      </w:tblGrid>
      <w:tr w:rsidR="008040BC" w:rsidRPr="008040BC" w:rsidTr="005E4E8B">
        <w:trPr>
          <w:trHeight w:val="454"/>
          <w:jc w:val="center"/>
        </w:trPr>
        <w:tc>
          <w:tcPr>
            <w:tcW w:w="10260" w:type="dxa"/>
            <w:gridSpan w:val="3"/>
            <w:tcBorders>
              <w:top w:val="nil"/>
              <w:left w:val="nil"/>
              <w:bottom w:val="single" w:sz="12" w:space="0" w:color="auto"/>
              <w:right w:val="nil"/>
            </w:tcBorders>
            <w:shd w:val="clear" w:color="auto" w:fill="auto"/>
            <w:vAlign w:val="center"/>
          </w:tcPr>
          <w:p w:rsidR="004D5275" w:rsidRPr="008040BC" w:rsidRDefault="004D5275" w:rsidP="00D04804">
            <w:pPr>
              <w:tabs>
                <w:tab w:val="left" w:pos="7380"/>
              </w:tabs>
              <w:jc w:val="both"/>
              <w:rPr>
                <w:rFonts w:eastAsia="標楷體" w:cs="Arial"/>
                <w:szCs w:val="24"/>
              </w:rPr>
            </w:pPr>
            <w:r w:rsidRPr="008040BC">
              <w:rPr>
                <w:rFonts w:eastAsia="標楷體" w:cs="Arial" w:hint="eastAsia"/>
                <w:b/>
                <w:sz w:val="28"/>
              </w:rPr>
              <w:t>二、知識與技能評估</w:t>
            </w:r>
          </w:p>
        </w:tc>
      </w:tr>
      <w:tr w:rsidR="008040BC" w:rsidRPr="008040BC" w:rsidTr="00C44B4B">
        <w:trPr>
          <w:trHeight w:val="454"/>
          <w:jc w:val="center"/>
        </w:trPr>
        <w:tc>
          <w:tcPr>
            <w:tcW w:w="1882" w:type="dxa"/>
            <w:tcBorders>
              <w:top w:val="single" w:sz="12" w:space="0" w:color="auto"/>
            </w:tcBorders>
            <w:shd w:val="clear" w:color="auto" w:fill="auto"/>
            <w:vAlign w:val="center"/>
          </w:tcPr>
          <w:p w:rsidR="00B452F4" w:rsidRPr="008040BC" w:rsidRDefault="00B452F4" w:rsidP="00D04804">
            <w:pPr>
              <w:jc w:val="center"/>
              <w:rPr>
                <w:rFonts w:eastAsia="標楷體" w:cs="Arial"/>
                <w:szCs w:val="24"/>
              </w:rPr>
            </w:pPr>
            <w:r w:rsidRPr="008040BC">
              <w:rPr>
                <w:rFonts w:eastAsia="標楷體" w:cs="Arial" w:hint="eastAsia"/>
                <w:szCs w:val="24"/>
              </w:rPr>
              <w:t>應具備之知識與技能</w:t>
            </w:r>
          </w:p>
        </w:tc>
        <w:tc>
          <w:tcPr>
            <w:tcW w:w="4958" w:type="dxa"/>
            <w:tcBorders>
              <w:top w:val="single" w:sz="12" w:space="0" w:color="auto"/>
            </w:tcBorders>
            <w:shd w:val="clear" w:color="auto" w:fill="auto"/>
            <w:vAlign w:val="center"/>
          </w:tcPr>
          <w:p w:rsidR="00B452F4" w:rsidRPr="008040BC" w:rsidRDefault="00B452F4" w:rsidP="00D04804">
            <w:pPr>
              <w:tabs>
                <w:tab w:val="left" w:pos="7380"/>
              </w:tabs>
              <w:jc w:val="center"/>
              <w:rPr>
                <w:rFonts w:eastAsia="標楷體" w:cs="Arial"/>
                <w:szCs w:val="24"/>
              </w:rPr>
            </w:pPr>
            <w:r w:rsidRPr="008040BC">
              <w:rPr>
                <w:rFonts w:eastAsia="標楷體" w:cs="Arial" w:hint="eastAsia"/>
                <w:szCs w:val="24"/>
              </w:rPr>
              <w:t>要求</w:t>
            </w:r>
          </w:p>
        </w:tc>
        <w:tc>
          <w:tcPr>
            <w:tcW w:w="3420" w:type="dxa"/>
            <w:tcBorders>
              <w:top w:val="single" w:sz="12" w:space="0" w:color="auto"/>
            </w:tcBorders>
            <w:shd w:val="clear" w:color="auto" w:fill="auto"/>
            <w:vAlign w:val="center"/>
          </w:tcPr>
          <w:p w:rsidR="00B452F4" w:rsidRPr="008040BC" w:rsidRDefault="00B452F4" w:rsidP="00D04804">
            <w:pPr>
              <w:tabs>
                <w:tab w:val="left" w:pos="7380"/>
              </w:tabs>
              <w:jc w:val="center"/>
              <w:rPr>
                <w:rFonts w:eastAsia="標楷體" w:cs="Arial"/>
                <w:szCs w:val="24"/>
              </w:rPr>
            </w:pPr>
            <w:r w:rsidRPr="008040BC">
              <w:rPr>
                <w:rFonts w:eastAsia="標楷體" w:cs="Arial" w:hint="eastAsia"/>
                <w:szCs w:val="24"/>
              </w:rPr>
              <w:t>審查結果</w:t>
            </w: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cs="Arial"/>
                <w:szCs w:val="24"/>
              </w:rPr>
            </w:pPr>
            <w:r w:rsidRPr="008040BC">
              <w:rPr>
                <w:rFonts w:ascii="標楷體" w:eastAsia="標楷體" w:hAnsi="標楷體" w:hint="eastAsia"/>
              </w:rPr>
              <w:t>基本概念與品質管理原則</w:t>
            </w:r>
          </w:p>
        </w:tc>
        <w:tc>
          <w:tcPr>
            <w:tcW w:w="4958" w:type="dxa"/>
            <w:tcBorders>
              <w:top w:val="single" w:sz="12" w:space="0" w:color="auto"/>
            </w:tcBorders>
            <w:shd w:val="clear" w:color="auto" w:fill="auto"/>
            <w:vAlign w:val="center"/>
          </w:tcPr>
          <w:p w:rsidR="00C8429D" w:rsidRPr="008040BC" w:rsidRDefault="00AD2DF1" w:rsidP="00512E37">
            <w:pPr>
              <w:tabs>
                <w:tab w:val="left" w:pos="7380"/>
              </w:tabs>
              <w:rPr>
                <w:rFonts w:eastAsia="標楷體" w:cs="Arial"/>
                <w:szCs w:val="24"/>
              </w:rPr>
            </w:pPr>
            <w:r w:rsidRPr="008040BC">
              <w:rPr>
                <w:rFonts w:eastAsia="標楷體" w:cs="Arial" w:hint="eastAsia"/>
                <w:szCs w:val="24"/>
              </w:rPr>
              <w:t>具備</w:t>
            </w:r>
            <w:r w:rsidRPr="008040BC">
              <w:rPr>
                <w:rFonts w:eastAsia="標楷體" w:cs="Arial" w:hint="eastAsia"/>
                <w:szCs w:val="24"/>
              </w:rPr>
              <w:t>ISO</w:t>
            </w:r>
            <w:r w:rsidRPr="008040BC">
              <w:rPr>
                <w:rFonts w:eastAsia="標楷體" w:cs="Arial" w:hint="eastAsia"/>
                <w:szCs w:val="24"/>
              </w:rPr>
              <w:t>系列主任稽核員之訓練經驗</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rPr>
            </w:pPr>
            <w:r w:rsidRPr="008040BC">
              <w:rPr>
                <w:rFonts w:ascii="標楷體" w:eastAsia="標楷體" w:hAnsi="標楷體" w:hint="eastAsia"/>
              </w:rPr>
              <w:t>品質管理之術語與定義</w:t>
            </w:r>
          </w:p>
        </w:tc>
        <w:tc>
          <w:tcPr>
            <w:tcW w:w="4958" w:type="dxa"/>
            <w:tcBorders>
              <w:top w:val="single" w:sz="12" w:space="0" w:color="auto"/>
            </w:tcBorders>
            <w:shd w:val="clear" w:color="auto" w:fill="auto"/>
            <w:vAlign w:val="center"/>
          </w:tcPr>
          <w:p w:rsidR="00C8429D" w:rsidRPr="008040BC" w:rsidRDefault="00AD2DF1" w:rsidP="00512E37">
            <w:pPr>
              <w:tabs>
                <w:tab w:val="left" w:pos="7380"/>
              </w:tabs>
              <w:rPr>
                <w:rFonts w:eastAsia="標楷體" w:cs="Arial"/>
                <w:szCs w:val="24"/>
              </w:rPr>
            </w:pPr>
            <w:r w:rsidRPr="008040BC">
              <w:rPr>
                <w:rFonts w:eastAsia="標楷體" w:cs="Arial" w:hint="eastAsia"/>
                <w:szCs w:val="24"/>
              </w:rPr>
              <w:t>具備</w:t>
            </w:r>
            <w:r w:rsidRPr="008040BC">
              <w:rPr>
                <w:rFonts w:eastAsia="標楷體" w:cs="Arial" w:hint="eastAsia"/>
                <w:szCs w:val="24"/>
              </w:rPr>
              <w:t>ISO</w:t>
            </w:r>
            <w:r w:rsidRPr="008040BC">
              <w:rPr>
                <w:rFonts w:eastAsia="標楷體" w:cs="Arial" w:hint="eastAsia"/>
                <w:szCs w:val="24"/>
              </w:rPr>
              <w:t>系列主任稽核員之訓練經驗</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rPr>
            </w:pPr>
            <w:r w:rsidRPr="008040BC">
              <w:rPr>
                <w:rFonts w:ascii="標楷體" w:eastAsia="標楷體" w:hAnsi="標楷體" w:hint="eastAsia"/>
              </w:rPr>
              <w:t>與監督、量測有關之過程方法</w:t>
            </w:r>
          </w:p>
        </w:tc>
        <w:tc>
          <w:tcPr>
            <w:tcW w:w="4958" w:type="dxa"/>
            <w:tcBorders>
              <w:top w:val="single" w:sz="12" w:space="0" w:color="auto"/>
            </w:tcBorders>
            <w:shd w:val="clear" w:color="auto" w:fill="auto"/>
            <w:vAlign w:val="center"/>
          </w:tcPr>
          <w:p w:rsidR="00C8429D" w:rsidRPr="008040BC" w:rsidRDefault="00DF3918" w:rsidP="00512E37">
            <w:pPr>
              <w:tabs>
                <w:tab w:val="left" w:pos="7380"/>
              </w:tabs>
              <w:rPr>
                <w:rFonts w:eastAsia="標楷體" w:cs="Arial"/>
                <w:szCs w:val="24"/>
              </w:rPr>
            </w:pPr>
            <w:r w:rsidRPr="008040BC">
              <w:rPr>
                <w:rFonts w:eastAsia="標楷體" w:cs="Arial" w:hint="eastAsia"/>
                <w:szCs w:val="24"/>
              </w:rPr>
              <w:t>大學以上相關科系畢業且具備與品保相關領域工作經驗</w:t>
            </w:r>
            <w:r w:rsidRPr="008040BC">
              <w:rPr>
                <w:rFonts w:eastAsia="標楷體" w:cs="Arial" w:hint="eastAsia"/>
                <w:szCs w:val="24"/>
              </w:rPr>
              <w:t>6</w:t>
            </w:r>
            <w:r w:rsidRPr="008040BC">
              <w:rPr>
                <w:rFonts w:eastAsia="標楷體" w:cs="Arial" w:hint="eastAsia"/>
                <w:szCs w:val="24"/>
              </w:rPr>
              <w:t>個月以上。</w:t>
            </w:r>
          </w:p>
          <w:p w:rsidR="00DF3918" w:rsidRPr="008040BC" w:rsidRDefault="00DF3918" w:rsidP="00512E37">
            <w:pPr>
              <w:tabs>
                <w:tab w:val="left" w:pos="7380"/>
              </w:tabs>
              <w:rPr>
                <w:rFonts w:eastAsia="標楷體" w:cs="Arial"/>
                <w:szCs w:val="24"/>
              </w:rPr>
            </w:pPr>
            <w:r w:rsidRPr="008040BC">
              <w:rPr>
                <w:rFonts w:eastAsia="標楷體" w:cs="Arial" w:hint="eastAsia"/>
                <w:szCs w:val="24"/>
              </w:rPr>
              <w:t>或完成與食品</w:t>
            </w:r>
            <w:proofErr w:type="gramStart"/>
            <w:r w:rsidRPr="008040BC">
              <w:rPr>
                <w:rFonts w:eastAsia="標楷體" w:cs="Arial" w:hint="eastAsia"/>
                <w:szCs w:val="24"/>
              </w:rPr>
              <w:t>品</w:t>
            </w:r>
            <w:proofErr w:type="gramEnd"/>
            <w:r w:rsidRPr="008040BC">
              <w:rPr>
                <w:rFonts w:eastAsia="標楷體" w:cs="Arial" w:hint="eastAsia"/>
                <w:szCs w:val="24"/>
              </w:rPr>
              <w:t>保相關訓練課程。</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C8429D">
            <w:pPr>
              <w:jc w:val="center"/>
              <w:rPr>
                <w:rFonts w:ascii="標楷體" w:eastAsia="標楷體" w:hAnsi="標楷體"/>
              </w:rPr>
            </w:pPr>
            <w:r w:rsidRPr="008040BC">
              <w:rPr>
                <w:rFonts w:ascii="標楷體" w:eastAsia="標楷體" w:hAnsi="標楷體" w:hint="eastAsia"/>
              </w:rPr>
              <w:t>在組織中領導的角色及對於品質管理系統的影響</w:t>
            </w:r>
          </w:p>
        </w:tc>
        <w:tc>
          <w:tcPr>
            <w:tcW w:w="4958" w:type="dxa"/>
            <w:tcBorders>
              <w:top w:val="single" w:sz="12" w:space="0" w:color="auto"/>
            </w:tcBorders>
            <w:shd w:val="clear" w:color="auto" w:fill="auto"/>
            <w:vAlign w:val="center"/>
          </w:tcPr>
          <w:p w:rsidR="00C8429D" w:rsidRPr="008040BC" w:rsidRDefault="00DF3918" w:rsidP="00512E37">
            <w:pPr>
              <w:tabs>
                <w:tab w:val="left" w:pos="7380"/>
              </w:tabs>
              <w:rPr>
                <w:rFonts w:eastAsia="標楷體" w:cs="Arial"/>
                <w:szCs w:val="24"/>
              </w:rPr>
            </w:pPr>
            <w:r w:rsidRPr="008040BC">
              <w:rPr>
                <w:rFonts w:eastAsia="標楷體" w:cs="Arial" w:hint="eastAsia"/>
                <w:szCs w:val="24"/>
              </w:rPr>
              <w:t>大學以上相關科系畢業</w:t>
            </w:r>
            <w:r w:rsidR="009B3BEC" w:rsidRPr="008040BC">
              <w:rPr>
                <w:rFonts w:eastAsia="標楷體" w:cs="Arial" w:hint="eastAsia"/>
                <w:szCs w:val="24"/>
              </w:rPr>
              <w:t>且稽核員評估作業符合</w:t>
            </w:r>
            <w:r w:rsidRPr="008040BC">
              <w:rPr>
                <w:rFonts w:eastAsia="標楷體" w:cs="Arial" w:hint="eastAsia"/>
                <w:szCs w:val="24"/>
              </w:rPr>
              <w:t>。</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rPr>
            </w:pPr>
            <w:r w:rsidRPr="008040BC">
              <w:rPr>
                <w:rFonts w:ascii="標楷體" w:eastAsia="標楷體" w:hAnsi="標楷體" w:hint="eastAsia"/>
              </w:rPr>
              <w:t>PDCA循環的應用</w:t>
            </w:r>
          </w:p>
        </w:tc>
        <w:tc>
          <w:tcPr>
            <w:tcW w:w="4958" w:type="dxa"/>
            <w:tcBorders>
              <w:top w:val="single" w:sz="12" w:space="0" w:color="auto"/>
            </w:tcBorders>
            <w:shd w:val="clear" w:color="auto" w:fill="auto"/>
            <w:vAlign w:val="center"/>
          </w:tcPr>
          <w:p w:rsidR="00C8429D" w:rsidRPr="008040BC" w:rsidRDefault="00512E37" w:rsidP="00512E37">
            <w:pPr>
              <w:tabs>
                <w:tab w:val="left" w:pos="7380"/>
              </w:tabs>
              <w:rPr>
                <w:rFonts w:eastAsia="標楷體" w:cs="Arial"/>
                <w:szCs w:val="24"/>
              </w:rPr>
            </w:pPr>
            <w:r w:rsidRPr="008040BC">
              <w:rPr>
                <w:rFonts w:eastAsia="標楷體" w:cs="Arial" w:hint="eastAsia"/>
                <w:szCs w:val="24"/>
              </w:rPr>
              <w:t>具備符合</w:t>
            </w:r>
            <w:r w:rsidRPr="008040BC">
              <w:rPr>
                <w:rFonts w:eastAsia="標楷體" w:cs="Arial" w:hint="eastAsia"/>
                <w:szCs w:val="24"/>
              </w:rPr>
              <w:t>ISO 17021</w:t>
            </w:r>
            <w:r w:rsidRPr="008040BC">
              <w:rPr>
                <w:rFonts w:eastAsia="標楷體" w:cs="Arial" w:hint="eastAsia"/>
                <w:szCs w:val="24"/>
              </w:rPr>
              <w:t>或</w:t>
            </w:r>
            <w:r w:rsidRPr="008040BC">
              <w:rPr>
                <w:rFonts w:eastAsia="標楷體" w:cs="Arial" w:hint="eastAsia"/>
                <w:szCs w:val="24"/>
              </w:rPr>
              <w:t>17065</w:t>
            </w:r>
            <w:r w:rsidRPr="008040BC">
              <w:rPr>
                <w:rFonts w:eastAsia="標楷體" w:cs="Arial" w:hint="eastAsia"/>
                <w:szCs w:val="24"/>
              </w:rPr>
              <w:t>之</w:t>
            </w:r>
            <w:r w:rsidR="00C94742" w:rsidRPr="008040BC">
              <w:rPr>
                <w:rFonts w:eastAsia="標楷體" w:cs="Arial" w:hint="eastAsia"/>
                <w:szCs w:val="24"/>
              </w:rPr>
              <w:t>方案</w:t>
            </w:r>
            <w:r w:rsidRPr="008040BC">
              <w:rPr>
                <w:rFonts w:eastAsia="標楷體" w:cs="Arial" w:hint="eastAsia"/>
                <w:szCs w:val="24"/>
              </w:rPr>
              <w:t>主任稽核員訓練證書</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rPr>
            </w:pPr>
            <w:r w:rsidRPr="008040BC">
              <w:rPr>
                <w:rFonts w:ascii="標楷體" w:eastAsia="標楷體" w:hAnsi="標楷體" w:hint="eastAsia"/>
              </w:rPr>
              <w:t>品質管理的結構與相互關係的書面化資訊</w:t>
            </w:r>
          </w:p>
        </w:tc>
        <w:tc>
          <w:tcPr>
            <w:tcW w:w="4958" w:type="dxa"/>
            <w:tcBorders>
              <w:top w:val="single" w:sz="12" w:space="0" w:color="auto"/>
            </w:tcBorders>
            <w:shd w:val="clear" w:color="auto" w:fill="auto"/>
            <w:vAlign w:val="center"/>
          </w:tcPr>
          <w:p w:rsidR="00C8429D" w:rsidRPr="008040BC" w:rsidRDefault="00512E37" w:rsidP="00512E37">
            <w:pPr>
              <w:tabs>
                <w:tab w:val="left" w:pos="7380"/>
              </w:tabs>
              <w:rPr>
                <w:rFonts w:eastAsia="標楷體" w:cs="Arial"/>
                <w:szCs w:val="24"/>
              </w:rPr>
            </w:pPr>
            <w:r w:rsidRPr="008040BC">
              <w:rPr>
                <w:rFonts w:eastAsia="標楷體" w:cs="Arial" w:hint="eastAsia"/>
                <w:szCs w:val="24"/>
              </w:rPr>
              <w:t>具備符合</w:t>
            </w:r>
            <w:r w:rsidRPr="008040BC">
              <w:rPr>
                <w:rFonts w:eastAsia="標楷體" w:cs="Arial" w:hint="eastAsia"/>
                <w:szCs w:val="24"/>
              </w:rPr>
              <w:t>ISO 17021</w:t>
            </w:r>
            <w:r w:rsidRPr="008040BC">
              <w:rPr>
                <w:rFonts w:eastAsia="標楷體" w:cs="Arial" w:hint="eastAsia"/>
                <w:szCs w:val="24"/>
              </w:rPr>
              <w:t>或</w:t>
            </w:r>
            <w:r w:rsidRPr="008040BC">
              <w:rPr>
                <w:rFonts w:eastAsia="標楷體" w:cs="Arial" w:hint="eastAsia"/>
                <w:szCs w:val="24"/>
              </w:rPr>
              <w:t>17065</w:t>
            </w:r>
            <w:r w:rsidRPr="008040BC">
              <w:rPr>
                <w:rFonts w:eastAsia="標楷體" w:cs="Arial" w:hint="eastAsia"/>
                <w:szCs w:val="24"/>
              </w:rPr>
              <w:t>之</w:t>
            </w:r>
            <w:r w:rsidR="00C94742" w:rsidRPr="008040BC">
              <w:rPr>
                <w:rFonts w:eastAsia="標楷體" w:cs="Arial" w:hint="eastAsia"/>
                <w:szCs w:val="24"/>
              </w:rPr>
              <w:t>方案</w:t>
            </w:r>
            <w:r w:rsidRPr="008040BC">
              <w:rPr>
                <w:rFonts w:eastAsia="標楷體" w:cs="Arial" w:hint="eastAsia"/>
                <w:szCs w:val="24"/>
              </w:rPr>
              <w:t>主任稽核員訓練證書</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454"/>
          <w:jc w:val="center"/>
        </w:trPr>
        <w:tc>
          <w:tcPr>
            <w:tcW w:w="1882" w:type="dxa"/>
            <w:tcBorders>
              <w:top w:val="single" w:sz="12" w:space="0" w:color="auto"/>
            </w:tcBorders>
            <w:shd w:val="clear" w:color="auto" w:fill="auto"/>
            <w:vAlign w:val="center"/>
          </w:tcPr>
          <w:p w:rsidR="00C8429D" w:rsidRPr="008040BC" w:rsidRDefault="00C8429D" w:rsidP="00D04804">
            <w:pPr>
              <w:jc w:val="center"/>
              <w:rPr>
                <w:rFonts w:ascii="標楷體" w:eastAsia="標楷體" w:hAnsi="標楷體"/>
              </w:rPr>
            </w:pPr>
            <w:r w:rsidRPr="008040BC">
              <w:rPr>
                <w:rFonts w:ascii="標楷體" w:eastAsia="標楷體" w:hAnsi="標楷體" w:hint="eastAsia"/>
              </w:rPr>
              <w:t>與品質管理有</w:t>
            </w:r>
            <w:r w:rsidRPr="008040BC">
              <w:rPr>
                <w:rFonts w:ascii="標楷體" w:eastAsia="標楷體" w:hAnsi="標楷體" w:hint="eastAsia"/>
              </w:rPr>
              <w:lastRenderedPageBreak/>
              <w:t>關的工具、方法、技術及其應用</w:t>
            </w:r>
          </w:p>
        </w:tc>
        <w:tc>
          <w:tcPr>
            <w:tcW w:w="4958" w:type="dxa"/>
            <w:tcBorders>
              <w:top w:val="single" w:sz="12" w:space="0" w:color="auto"/>
            </w:tcBorders>
            <w:shd w:val="clear" w:color="auto" w:fill="auto"/>
            <w:vAlign w:val="center"/>
          </w:tcPr>
          <w:p w:rsidR="00C8429D" w:rsidRPr="008040BC" w:rsidRDefault="00512E37" w:rsidP="00512E37">
            <w:pPr>
              <w:tabs>
                <w:tab w:val="left" w:pos="7380"/>
              </w:tabs>
              <w:rPr>
                <w:rFonts w:eastAsia="標楷體" w:cs="Arial"/>
                <w:szCs w:val="24"/>
              </w:rPr>
            </w:pPr>
            <w:r w:rsidRPr="008040BC">
              <w:rPr>
                <w:rFonts w:eastAsia="標楷體" w:cs="Arial" w:hint="eastAsia"/>
                <w:szCs w:val="24"/>
              </w:rPr>
              <w:lastRenderedPageBreak/>
              <w:t>具備符合</w:t>
            </w:r>
            <w:r w:rsidRPr="008040BC">
              <w:rPr>
                <w:rFonts w:eastAsia="標楷體" w:cs="Arial" w:hint="eastAsia"/>
                <w:szCs w:val="24"/>
              </w:rPr>
              <w:t>ISO 17021</w:t>
            </w:r>
            <w:r w:rsidRPr="008040BC">
              <w:rPr>
                <w:rFonts w:eastAsia="標楷體" w:cs="Arial" w:hint="eastAsia"/>
                <w:szCs w:val="24"/>
              </w:rPr>
              <w:t>或</w:t>
            </w:r>
            <w:r w:rsidRPr="008040BC">
              <w:rPr>
                <w:rFonts w:eastAsia="標楷體" w:cs="Arial" w:hint="eastAsia"/>
                <w:szCs w:val="24"/>
              </w:rPr>
              <w:t>17065</w:t>
            </w:r>
            <w:r w:rsidRPr="008040BC">
              <w:rPr>
                <w:rFonts w:eastAsia="標楷體" w:cs="Arial" w:hint="eastAsia"/>
                <w:szCs w:val="24"/>
              </w:rPr>
              <w:t>之</w:t>
            </w:r>
            <w:r w:rsidR="00C94742" w:rsidRPr="008040BC">
              <w:rPr>
                <w:rFonts w:eastAsia="標楷體" w:cs="Arial" w:hint="eastAsia"/>
                <w:szCs w:val="24"/>
              </w:rPr>
              <w:t>方案</w:t>
            </w:r>
            <w:r w:rsidRPr="008040BC">
              <w:rPr>
                <w:rFonts w:eastAsia="標楷體" w:cs="Arial" w:hint="eastAsia"/>
                <w:szCs w:val="24"/>
              </w:rPr>
              <w:t>主任稽核</w:t>
            </w:r>
            <w:r w:rsidRPr="008040BC">
              <w:rPr>
                <w:rFonts w:eastAsia="標楷體" w:cs="Arial" w:hint="eastAsia"/>
                <w:szCs w:val="24"/>
              </w:rPr>
              <w:lastRenderedPageBreak/>
              <w:t>員訓練證書</w:t>
            </w:r>
          </w:p>
        </w:tc>
        <w:tc>
          <w:tcPr>
            <w:tcW w:w="3420" w:type="dxa"/>
            <w:tcBorders>
              <w:top w:val="single" w:sz="12" w:space="0" w:color="auto"/>
            </w:tcBorders>
            <w:shd w:val="clear" w:color="auto" w:fill="auto"/>
            <w:vAlign w:val="center"/>
          </w:tcPr>
          <w:p w:rsidR="00C8429D" w:rsidRPr="008040BC" w:rsidRDefault="00C8429D" w:rsidP="00D04804">
            <w:pPr>
              <w:tabs>
                <w:tab w:val="left" w:pos="7380"/>
              </w:tabs>
              <w:jc w:val="center"/>
              <w:rPr>
                <w:rFonts w:eastAsia="標楷體" w:cs="Arial"/>
                <w:szCs w:val="24"/>
              </w:rPr>
            </w:pPr>
          </w:p>
        </w:tc>
      </w:tr>
      <w:tr w:rsidR="008040BC" w:rsidRPr="008040BC" w:rsidTr="00C44B4B">
        <w:trPr>
          <w:trHeight w:val="1134"/>
          <w:jc w:val="center"/>
        </w:trPr>
        <w:tc>
          <w:tcPr>
            <w:tcW w:w="1882" w:type="dxa"/>
            <w:shd w:val="clear" w:color="auto" w:fill="auto"/>
            <w:vAlign w:val="center"/>
          </w:tcPr>
          <w:p w:rsidR="00B452F4" w:rsidRPr="008040BC" w:rsidRDefault="00723983" w:rsidP="00D04804">
            <w:pPr>
              <w:jc w:val="both"/>
              <w:rPr>
                <w:rFonts w:eastAsia="標楷體" w:cs="Arial"/>
                <w:szCs w:val="24"/>
              </w:rPr>
            </w:pPr>
            <w:r w:rsidRPr="008040BC">
              <w:rPr>
                <w:rFonts w:eastAsia="標楷體" w:cs="新細明體" w:hint="eastAsia"/>
                <w:szCs w:val="24"/>
              </w:rPr>
              <w:lastRenderedPageBreak/>
              <w:t>食品產業實務的知識</w:t>
            </w:r>
          </w:p>
        </w:tc>
        <w:tc>
          <w:tcPr>
            <w:tcW w:w="4958" w:type="dxa"/>
            <w:shd w:val="clear" w:color="auto" w:fill="auto"/>
            <w:vAlign w:val="center"/>
          </w:tcPr>
          <w:p w:rsidR="00B452F4" w:rsidRPr="008040BC" w:rsidRDefault="00B452F4" w:rsidP="00D04804">
            <w:pPr>
              <w:tabs>
                <w:tab w:val="left" w:pos="7380"/>
              </w:tabs>
              <w:jc w:val="both"/>
              <w:rPr>
                <w:rFonts w:eastAsia="標楷體" w:cs="Arial"/>
                <w:szCs w:val="24"/>
              </w:rPr>
            </w:pPr>
            <w:r w:rsidRPr="008040BC">
              <w:rPr>
                <w:rFonts w:eastAsia="標楷體" w:hint="eastAsia"/>
                <w:szCs w:val="24"/>
              </w:rPr>
              <w:t>了解食品產業之特性，具有不同類型食品產業稽核</w:t>
            </w:r>
            <w:r w:rsidR="00D00F5E" w:rsidRPr="008040BC">
              <w:rPr>
                <w:rFonts w:eastAsia="標楷體" w:hint="eastAsia"/>
                <w:szCs w:val="24"/>
              </w:rPr>
              <w:t>（</w:t>
            </w:r>
            <w:r w:rsidRPr="008040BC">
              <w:rPr>
                <w:rFonts w:eastAsia="標楷體" w:hint="eastAsia"/>
                <w:szCs w:val="24"/>
              </w:rPr>
              <w:t>或觀察員</w:t>
            </w:r>
            <w:r w:rsidR="00D00F5E" w:rsidRPr="008040BC">
              <w:rPr>
                <w:rFonts w:eastAsia="標楷體" w:hint="eastAsia"/>
                <w:szCs w:val="24"/>
              </w:rPr>
              <w:t>）</w:t>
            </w:r>
            <w:r w:rsidRPr="008040BC">
              <w:rPr>
                <w:rFonts w:eastAsia="標楷體" w:hint="eastAsia"/>
                <w:szCs w:val="24"/>
              </w:rPr>
              <w:t>之經驗</w:t>
            </w:r>
            <w:r w:rsidR="00D00F5E"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1701"/>
          <w:jc w:val="center"/>
        </w:trPr>
        <w:tc>
          <w:tcPr>
            <w:tcW w:w="1882" w:type="dxa"/>
            <w:shd w:val="clear" w:color="auto" w:fill="auto"/>
            <w:vAlign w:val="center"/>
          </w:tcPr>
          <w:p w:rsidR="00B452F4" w:rsidRPr="008040BC" w:rsidRDefault="00723983" w:rsidP="00D04804">
            <w:pPr>
              <w:jc w:val="both"/>
              <w:rPr>
                <w:rFonts w:eastAsia="標楷體" w:cs="新細明體"/>
                <w:szCs w:val="24"/>
              </w:rPr>
            </w:pPr>
            <w:r w:rsidRPr="008040BC">
              <w:rPr>
                <w:rFonts w:eastAsia="標楷體" w:cs="新細明體" w:hint="eastAsia"/>
                <w:szCs w:val="24"/>
              </w:rPr>
              <w:t>稽核原則、實務與技術的知識</w:t>
            </w:r>
          </w:p>
        </w:tc>
        <w:tc>
          <w:tcPr>
            <w:tcW w:w="4958" w:type="dxa"/>
            <w:shd w:val="clear" w:color="auto" w:fill="auto"/>
            <w:vAlign w:val="center"/>
          </w:tcPr>
          <w:p w:rsidR="00B452F4" w:rsidRPr="008040BC" w:rsidRDefault="00B452F4" w:rsidP="00D04804">
            <w:pPr>
              <w:tabs>
                <w:tab w:val="left" w:pos="7380"/>
              </w:tabs>
              <w:jc w:val="both"/>
              <w:rPr>
                <w:rFonts w:eastAsia="標楷體"/>
                <w:szCs w:val="24"/>
              </w:rPr>
            </w:pPr>
            <w:r w:rsidRPr="008040BC">
              <w:rPr>
                <w:rFonts w:eastAsia="標楷體" w:hint="eastAsia"/>
                <w:szCs w:val="24"/>
              </w:rPr>
              <w:t>1.</w:t>
            </w:r>
            <w:r w:rsidRPr="008040BC">
              <w:rPr>
                <w:rFonts w:eastAsia="標楷體" w:hint="eastAsia"/>
                <w:szCs w:val="24"/>
              </w:rPr>
              <w:t>取得相關</w:t>
            </w:r>
            <w:r w:rsidRPr="008040BC">
              <w:rPr>
                <w:rFonts w:eastAsia="標楷體"/>
                <w:szCs w:val="24"/>
              </w:rPr>
              <w:t>FSMS</w:t>
            </w:r>
            <w:r w:rsidRPr="008040BC">
              <w:rPr>
                <w:rFonts w:eastAsia="標楷體"/>
                <w:szCs w:val="24"/>
              </w:rPr>
              <w:t>稽核</w:t>
            </w:r>
            <w:r w:rsidRPr="008040BC">
              <w:rPr>
                <w:rFonts w:eastAsia="標楷體" w:hint="eastAsia"/>
                <w:szCs w:val="24"/>
              </w:rPr>
              <w:t>經驗</w:t>
            </w:r>
            <w:r w:rsidR="00D00F5E" w:rsidRPr="008040BC">
              <w:rPr>
                <w:rFonts w:eastAsia="標楷體" w:hint="eastAsia"/>
                <w:szCs w:val="24"/>
              </w:rPr>
              <w:t>（</w:t>
            </w:r>
            <w:r w:rsidRPr="008040BC">
              <w:rPr>
                <w:rFonts w:eastAsia="標楷體" w:hint="eastAsia"/>
                <w:szCs w:val="24"/>
              </w:rPr>
              <w:t>如</w:t>
            </w:r>
            <w:r w:rsidRPr="008040BC">
              <w:rPr>
                <w:rFonts w:eastAsia="標楷體"/>
                <w:szCs w:val="24"/>
              </w:rPr>
              <w:t>GMP</w:t>
            </w:r>
            <w:r w:rsidRPr="008040BC">
              <w:rPr>
                <w:rFonts w:eastAsia="標楷體"/>
                <w:szCs w:val="24"/>
              </w:rPr>
              <w:t>、</w:t>
            </w:r>
            <w:r w:rsidRPr="008040BC">
              <w:rPr>
                <w:rFonts w:eastAsia="標楷體"/>
                <w:szCs w:val="24"/>
              </w:rPr>
              <w:t>CAS</w:t>
            </w:r>
            <w:r w:rsidRPr="008040BC">
              <w:rPr>
                <w:rFonts w:eastAsia="標楷體" w:hint="eastAsia"/>
                <w:szCs w:val="24"/>
              </w:rPr>
              <w:t>等</w:t>
            </w:r>
            <w:r w:rsidR="00D00F5E" w:rsidRPr="008040BC">
              <w:rPr>
                <w:rFonts w:eastAsia="標楷體" w:hint="eastAsia"/>
                <w:szCs w:val="24"/>
              </w:rPr>
              <w:t>）</w:t>
            </w:r>
            <w:r w:rsidRPr="008040BC">
              <w:rPr>
                <w:rFonts w:eastAsia="標楷體" w:hint="eastAsia"/>
                <w:szCs w:val="24"/>
              </w:rPr>
              <w:t>或接受過稽核作業訓練，並有證書</w:t>
            </w:r>
            <w:r w:rsidR="00D00F5E" w:rsidRPr="008040BC">
              <w:rPr>
                <w:rFonts w:eastAsia="標楷體" w:hint="eastAsia"/>
                <w:szCs w:val="24"/>
              </w:rPr>
              <w:t>。</w:t>
            </w:r>
          </w:p>
          <w:p w:rsidR="00C1520C" w:rsidRPr="008040BC" w:rsidRDefault="00B452F4" w:rsidP="0030795B">
            <w:pPr>
              <w:tabs>
                <w:tab w:val="left" w:pos="7380"/>
              </w:tabs>
              <w:jc w:val="both"/>
              <w:rPr>
                <w:rFonts w:eastAsia="標楷體"/>
                <w:szCs w:val="24"/>
              </w:rPr>
            </w:pPr>
            <w:r w:rsidRPr="008040BC">
              <w:rPr>
                <w:rFonts w:eastAsia="標楷體" w:hint="eastAsia"/>
                <w:szCs w:val="24"/>
              </w:rPr>
              <w:t>2.</w:t>
            </w:r>
            <w:r w:rsidRPr="008040BC">
              <w:rPr>
                <w:rFonts w:eastAsia="標楷體" w:hint="eastAsia"/>
                <w:szCs w:val="24"/>
              </w:rPr>
              <w:t>取得任</w:t>
            </w:r>
            <w:proofErr w:type="gramStart"/>
            <w:r w:rsidRPr="008040BC">
              <w:rPr>
                <w:rFonts w:eastAsia="標楷體" w:hint="eastAsia"/>
                <w:szCs w:val="24"/>
              </w:rPr>
              <w:t>一</w:t>
            </w:r>
            <w:proofErr w:type="gramEnd"/>
            <w:r w:rsidRPr="008040BC">
              <w:rPr>
                <w:rFonts w:eastAsia="標楷體" w:hint="eastAsia"/>
                <w:szCs w:val="24"/>
              </w:rPr>
              <w:t>ISO</w:t>
            </w:r>
            <w:r w:rsidRPr="008040BC">
              <w:rPr>
                <w:rFonts w:eastAsia="標楷體" w:hint="eastAsia"/>
                <w:szCs w:val="24"/>
              </w:rPr>
              <w:t>系列主任稽核員證書</w:t>
            </w:r>
            <w:r w:rsidR="00D00F5E"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1701"/>
          <w:jc w:val="center"/>
        </w:trPr>
        <w:tc>
          <w:tcPr>
            <w:tcW w:w="1882" w:type="dxa"/>
            <w:shd w:val="clear" w:color="auto" w:fill="auto"/>
            <w:vAlign w:val="center"/>
          </w:tcPr>
          <w:p w:rsidR="00B452F4" w:rsidRPr="008040BC" w:rsidRDefault="00723983" w:rsidP="00D04804">
            <w:pPr>
              <w:jc w:val="both"/>
              <w:rPr>
                <w:rFonts w:eastAsia="標楷體" w:cs="Arial"/>
                <w:szCs w:val="24"/>
              </w:rPr>
            </w:pPr>
            <w:r w:rsidRPr="008040BC">
              <w:rPr>
                <w:rFonts w:eastAsia="標楷體" w:cs="新細明體" w:hint="eastAsia"/>
                <w:szCs w:val="24"/>
              </w:rPr>
              <w:t>特定管理系統標準／規範性文件的知識</w:t>
            </w:r>
          </w:p>
        </w:tc>
        <w:tc>
          <w:tcPr>
            <w:tcW w:w="4958" w:type="dxa"/>
            <w:shd w:val="clear" w:color="auto" w:fill="auto"/>
            <w:vAlign w:val="center"/>
          </w:tcPr>
          <w:p w:rsidR="00B452F4" w:rsidRPr="008040BC" w:rsidRDefault="00B452F4" w:rsidP="00D04804">
            <w:pPr>
              <w:tabs>
                <w:tab w:val="left" w:pos="7380"/>
              </w:tabs>
              <w:jc w:val="both"/>
              <w:rPr>
                <w:rFonts w:eastAsia="標楷體"/>
                <w:szCs w:val="24"/>
              </w:rPr>
            </w:pPr>
            <w:r w:rsidRPr="008040BC">
              <w:rPr>
                <w:rFonts w:eastAsia="標楷體" w:hint="eastAsia"/>
                <w:szCs w:val="24"/>
              </w:rPr>
              <w:t>1.</w:t>
            </w:r>
            <w:r w:rsidRPr="008040BC">
              <w:rPr>
                <w:rFonts w:eastAsia="標楷體" w:hint="eastAsia"/>
                <w:szCs w:val="24"/>
              </w:rPr>
              <w:t>取得相關</w:t>
            </w:r>
            <w:r w:rsidRPr="008040BC">
              <w:rPr>
                <w:rFonts w:eastAsia="標楷體"/>
                <w:szCs w:val="24"/>
              </w:rPr>
              <w:t>FSMS</w:t>
            </w:r>
            <w:r w:rsidR="00D00F5E" w:rsidRPr="008040BC">
              <w:rPr>
                <w:rFonts w:eastAsia="標楷體" w:hint="eastAsia"/>
                <w:szCs w:val="24"/>
              </w:rPr>
              <w:t>稽核經驗（</w:t>
            </w:r>
            <w:r w:rsidRPr="008040BC">
              <w:rPr>
                <w:rFonts w:eastAsia="標楷體" w:hint="eastAsia"/>
                <w:szCs w:val="24"/>
              </w:rPr>
              <w:t>如</w:t>
            </w:r>
            <w:r w:rsidRPr="008040BC">
              <w:rPr>
                <w:rFonts w:eastAsia="標楷體"/>
                <w:szCs w:val="24"/>
              </w:rPr>
              <w:t>GMP</w:t>
            </w:r>
            <w:r w:rsidRPr="008040BC">
              <w:rPr>
                <w:rFonts w:eastAsia="標楷體" w:hint="eastAsia"/>
                <w:szCs w:val="24"/>
              </w:rPr>
              <w:t>、</w:t>
            </w:r>
            <w:r w:rsidRPr="008040BC">
              <w:rPr>
                <w:rFonts w:eastAsia="標楷體"/>
                <w:szCs w:val="24"/>
              </w:rPr>
              <w:t>CAS</w:t>
            </w:r>
            <w:r w:rsidRPr="008040BC">
              <w:rPr>
                <w:rFonts w:eastAsia="標楷體" w:hint="eastAsia"/>
                <w:szCs w:val="24"/>
              </w:rPr>
              <w:t>等）或接受過任</w:t>
            </w:r>
            <w:proofErr w:type="gramStart"/>
            <w:r w:rsidRPr="008040BC">
              <w:rPr>
                <w:rFonts w:eastAsia="標楷體" w:hint="eastAsia"/>
                <w:szCs w:val="24"/>
              </w:rPr>
              <w:t>一</w:t>
            </w:r>
            <w:proofErr w:type="gramEnd"/>
            <w:r w:rsidRPr="008040BC">
              <w:rPr>
                <w:rFonts w:eastAsia="標楷體"/>
                <w:szCs w:val="24"/>
              </w:rPr>
              <w:t>ISO</w:t>
            </w:r>
            <w:r w:rsidRPr="008040BC">
              <w:rPr>
                <w:rFonts w:eastAsia="標楷體" w:hint="eastAsia"/>
                <w:szCs w:val="24"/>
              </w:rPr>
              <w:t>系列稽核訓練，並有證書</w:t>
            </w:r>
            <w:r w:rsidR="00D00F5E" w:rsidRPr="008040BC">
              <w:rPr>
                <w:rFonts w:eastAsia="標楷體" w:hint="eastAsia"/>
                <w:szCs w:val="24"/>
              </w:rPr>
              <w:t>。</w:t>
            </w:r>
          </w:p>
          <w:p w:rsidR="0030795B" w:rsidRPr="008040BC" w:rsidRDefault="00B452F4" w:rsidP="00D04804">
            <w:pPr>
              <w:tabs>
                <w:tab w:val="left" w:pos="7380"/>
              </w:tabs>
              <w:jc w:val="both"/>
              <w:rPr>
                <w:rFonts w:eastAsia="標楷體"/>
                <w:szCs w:val="24"/>
              </w:rPr>
            </w:pPr>
            <w:r w:rsidRPr="008040BC">
              <w:rPr>
                <w:rFonts w:eastAsia="標楷體" w:cs="Arial" w:hint="eastAsia"/>
                <w:szCs w:val="24"/>
              </w:rPr>
              <w:t>2.</w:t>
            </w:r>
            <w:r w:rsidRPr="008040BC">
              <w:rPr>
                <w:rFonts w:eastAsia="標楷體" w:hint="eastAsia"/>
                <w:szCs w:val="24"/>
              </w:rPr>
              <w:t>取得</w:t>
            </w:r>
            <w:r w:rsidRPr="008040BC">
              <w:rPr>
                <w:rFonts w:eastAsia="標楷體" w:hint="eastAsia"/>
                <w:szCs w:val="24"/>
              </w:rPr>
              <w:t>ISO9000</w:t>
            </w:r>
            <w:r w:rsidRPr="008040BC">
              <w:rPr>
                <w:rFonts w:eastAsia="標楷體" w:hint="eastAsia"/>
                <w:szCs w:val="24"/>
              </w:rPr>
              <w:t>或</w:t>
            </w:r>
            <w:r w:rsidRPr="008040BC">
              <w:rPr>
                <w:rFonts w:eastAsia="標楷體" w:hint="eastAsia"/>
                <w:szCs w:val="24"/>
              </w:rPr>
              <w:t>ISO22000</w:t>
            </w:r>
            <w:r w:rsidRPr="008040BC">
              <w:rPr>
                <w:rFonts w:eastAsia="標楷體" w:hint="eastAsia"/>
                <w:szCs w:val="24"/>
              </w:rPr>
              <w:t>主任稽核員證書</w:t>
            </w:r>
            <w:r w:rsidR="00D00F5E" w:rsidRPr="008040BC">
              <w:rPr>
                <w:rFonts w:eastAsia="標楷體" w:hint="eastAsia"/>
                <w:szCs w:val="24"/>
              </w:rPr>
              <w:t>。</w:t>
            </w:r>
          </w:p>
          <w:p w:rsidR="00B452F4" w:rsidRPr="008040BC" w:rsidRDefault="00BA7D62" w:rsidP="00D04804">
            <w:pPr>
              <w:tabs>
                <w:tab w:val="left" w:pos="7380"/>
              </w:tabs>
              <w:jc w:val="both"/>
              <w:rPr>
                <w:rFonts w:eastAsia="標楷體" w:cs="Arial"/>
                <w:szCs w:val="24"/>
              </w:rPr>
            </w:pPr>
            <w:r w:rsidRPr="008040BC">
              <w:rPr>
                <w:rFonts w:eastAsia="標楷體" w:hint="eastAsia"/>
                <w:szCs w:val="24"/>
              </w:rPr>
              <w:t>3.</w:t>
            </w:r>
            <w:r w:rsidRPr="008040BC">
              <w:rPr>
                <w:rFonts w:eastAsia="標楷體" w:hint="eastAsia"/>
                <w:szCs w:val="24"/>
              </w:rPr>
              <w:t>瞭解</w:t>
            </w:r>
            <w:r w:rsidRPr="008040BC">
              <w:rPr>
                <w:rFonts w:eastAsia="標楷體" w:hint="eastAsia"/>
                <w:szCs w:val="24"/>
              </w:rPr>
              <w:t>ISO/IEC 17021-1:2015</w:t>
            </w:r>
            <w:r w:rsidRPr="008040BC">
              <w:rPr>
                <w:rFonts w:eastAsia="標楷體" w:hint="eastAsia"/>
                <w:szCs w:val="24"/>
              </w:rPr>
              <w:t>、</w:t>
            </w:r>
            <w:r w:rsidRPr="008040BC">
              <w:rPr>
                <w:rFonts w:eastAsia="標楷體" w:hint="eastAsia"/>
                <w:szCs w:val="24"/>
              </w:rPr>
              <w:t>ISO/TS 22002-1</w:t>
            </w:r>
            <w:r w:rsidRPr="008040BC">
              <w:rPr>
                <w:rFonts w:eastAsia="標楷體" w:hint="eastAsia"/>
                <w:szCs w:val="24"/>
              </w:rPr>
              <w:t>、</w:t>
            </w:r>
            <w:r w:rsidRPr="008040BC">
              <w:rPr>
                <w:rFonts w:eastAsia="標楷體" w:hint="eastAsia"/>
                <w:szCs w:val="24"/>
              </w:rPr>
              <w:t>ISO/TS 22003:2013</w:t>
            </w:r>
            <w:r w:rsidRPr="008040BC">
              <w:rPr>
                <w:rFonts w:eastAsia="標楷體" w:hint="eastAsia"/>
                <w:szCs w:val="24"/>
              </w:rPr>
              <w:t>、</w:t>
            </w:r>
            <w:r w:rsidRPr="008040BC">
              <w:rPr>
                <w:rFonts w:eastAsia="標楷體" w:hint="eastAsia"/>
                <w:szCs w:val="24"/>
              </w:rPr>
              <w:t>ISO/IEC 17065:2012</w:t>
            </w:r>
            <w:r w:rsidRPr="008040BC">
              <w:rPr>
                <w:rFonts w:eastAsia="標楷體" w:hint="eastAsia"/>
                <w:szCs w:val="24"/>
              </w:rPr>
              <w:t>及</w:t>
            </w:r>
            <w:r w:rsidRPr="008040BC">
              <w:rPr>
                <w:rFonts w:eastAsia="標楷體" w:hint="eastAsia"/>
                <w:szCs w:val="24"/>
              </w:rPr>
              <w:t>/</w:t>
            </w:r>
            <w:r w:rsidRPr="008040BC">
              <w:rPr>
                <w:rFonts w:eastAsia="標楷體" w:hint="eastAsia"/>
                <w:szCs w:val="24"/>
              </w:rPr>
              <w:t>或其他方案之驗證標準。</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850"/>
          <w:jc w:val="center"/>
        </w:trPr>
        <w:tc>
          <w:tcPr>
            <w:tcW w:w="1882" w:type="dxa"/>
            <w:shd w:val="clear" w:color="auto" w:fill="auto"/>
            <w:vAlign w:val="center"/>
          </w:tcPr>
          <w:p w:rsidR="00B452F4" w:rsidRPr="008040BC" w:rsidRDefault="00B452F4" w:rsidP="00D04804">
            <w:pPr>
              <w:jc w:val="both"/>
              <w:rPr>
                <w:rFonts w:eastAsia="標楷體" w:cs="新細明體"/>
                <w:szCs w:val="24"/>
              </w:rPr>
            </w:pPr>
            <w:r w:rsidRPr="008040BC">
              <w:rPr>
                <w:rFonts w:eastAsia="標楷體" w:cs="新細明體" w:hint="eastAsia"/>
                <w:szCs w:val="24"/>
              </w:rPr>
              <w:t>驗證機構流程的知識</w:t>
            </w:r>
          </w:p>
        </w:tc>
        <w:tc>
          <w:tcPr>
            <w:tcW w:w="4958" w:type="dxa"/>
            <w:shd w:val="clear" w:color="auto" w:fill="auto"/>
            <w:vAlign w:val="center"/>
          </w:tcPr>
          <w:p w:rsidR="00B452F4" w:rsidRPr="008040BC" w:rsidRDefault="00B452F4" w:rsidP="00D04804">
            <w:pPr>
              <w:tabs>
                <w:tab w:val="left" w:pos="7380"/>
              </w:tabs>
              <w:jc w:val="both"/>
              <w:rPr>
                <w:rFonts w:eastAsia="標楷體" w:cs="Arial"/>
                <w:szCs w:val="24"/>
              </w:rPr>
            </w:pPr>
            <w:r w:rsidRPr="008040BC">
              <w:rPr>
                <w:rFonts w:eastAsia="標楷體" w:hint="eastAsia"/>
                <w:szCs w:val="24"/>
              </w:rPr>
              <w:t>大學以上科系畢業，並熟悉本機構作業流程</w:t>
            </w:r>
            <w:r w:rsidR="00D00F5E"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1417"/>
          <w:jc w:val="center"/>
        </w:trPr>
        <w:tc>
          <w:tcPr>
            <w:tcW w:w="1882" w:type="dxa"/>
            <w:shd w:val="clear" w:color="auto" w:fill="auto"/>
            <w:vAlign w:val="center"/>
          </w:tcPr>
          <w:p w:rsidR="00B452F4" w:rsidRPr="008040BC" w:rsidRDefault="00B452F4" w:rsidP="00D04804">
            <w:pPr>
              <w:jc w:val="both"/>
              <w:rPr>
                <w:rFonts w:eastAsia="標楷體" w:cs="新細明體"/>
                <w:szCs w:val="24"/>
              </w:rPr>
            </w:pPr>
            <w:r w:rsidRPr="008040BC">
              <w:rPr>
                <w:rFonts w:eastAsia="標楷體" w:cs="新細明體" w:hint="eastAsia"/>
                <w:szCs w:val="24"/>
              </w:rPr>
              <w:t>客戶業務類型的知識</w:t>
            </w:r>
          </w:p>
        </w:tc>
        <w:tc>
          <w:tcPr>
            <w:tcW w:w="4958" w:type="dxa"/>
            <w:shd w:val="clear" w:color="auto" w:fill="auto"/>
            <w:vAlign w:val="center"/>
          </w:tcPr>
          <w:p w:rsidR="00B452F4" w:rsidRPr="008040BC" w:rsidRDefault="00B452F4" w:rsidP="00D04804">
            <w:pPr>
              <w:tabs>
                <w:tab w:val="left" w:pos="7380"/>
              </w:tabs>
              <w:jc w:val="both"/>
              <w:rPr>
                <w:rFonts w:eastAsia="標楷體"/>
                <w:szCs w:val="24"/>
              </w:rPr>
            </w:pPr>
            <w:r w:rsidRPr="008040BC">
              <w:rPr>
                <w:rFonts w:eastAsia="標楷體" w:hint="eastAsia"/>
                <w:szCs w:val="24"/>
              </w:rPr>
              <w:t>1.</w:t>
            </w:r>
            <w:r w:rsidRPr="008040BC">
              <w:rPr>
                <w:rFonts w:eastAsia="標楷體" w:hint="eastAsia"/>
                <w:szCs w:val="24"/>
              </w:rPr>
              <w:t>大學以上畢業</w:t>
            </w:r>
            <w:r w:rsidR="00D00F5E" w:rsidRPr="008040BC">
              <w:rPr>
                <w:rFonts w:eastAsia="標楷體" w:hint="eastAsia"/>
                <w:szCs w:val="24"/>
              </w:rPr>
              <w:t>。</w:t>
            </w:r>
          </w:p>
          <w:p w:rsidR="00B452F4" w:rsidRPr="008040BC" w:rsidRDefault="00B452F4" w:rsidP="00D04804">
            <w:pPr>
              <w:tabs>
                <w:tab w:val="left" w:pos="7380"/>
              </w:tabs>
              <w:jc w:val="both"/>
              <w:rPr>
                <w:rFonts w:eastAsia="標楷體" w:cs="Arial"/>
                <w:szCs w:val="24"/>
              </w:rPr>
            </w:pPr>
            <w:r w:rsidRPr="008040BC">
              <w:rPr>
                <w:rFonts w:eastAsia="標楷體" w:cs="Arial" w:hint="eastAsia"/>
                <w:szCs w:val="24"/>
              </w:rPr>
              <w:t>2.</w:t>
            </w:r>
            <w:r w:rsidRPr="008040BC">
              <w:rPr>
                <w:rFonts w:eastAsia="標楷體" w:hint="eastAsia"/>
                <w:szCs w:val="24"/>
              </w:rPr>
              <w:t>大學以上食品相關科系畢業且取得該客戶業務類型稽核經驗</w:t>
            </w:r>
            <w:r w:rsidR="00D00F5E"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1984"/>
          <w:jc w:val="center"/>
        </w:trPr>
        <w:tc>
          <w:tcPr>
            <w:tcW w:w="1882" w:type="dxa"/>
            <w:shd w:val="clear" w:color="auto" w:fill="auto"/>
            <w:vAlign w:val="center"/>
          </w:tcPr>
          <w:p w:rsidR="00B452F4" w:rsidRPr="008040BC" w:rsidRDefault="00B452F4" w:rsidP="00D04804">
            <w:pPr>
              <w:jc w:val="both"/>
              <w:rPr>
                <w:rFonts w:eastAsia="標楷體" w:cs="新細明體"/>
                <w:szCs w:val="24"/>
              </w:rPr>
            </w:pPr>
            <w:r w:rsidRPr="008040BC">
              <w:rPr>
                <w:rFonts w:eastAsia="標楷體" w:cs="新細明體" w:hint="eastAsia"/>
                <w:szCs w:val="24"/>
              </w:rPr>
              <w:t>客戶產品、流程與組織的知識</w:t>
            </w:r>
          </w:p>
        </w:tc>
        <w:tc>
          <w:tcPr>
            <w:tcW w:w="4958" w:type="dxa"/>
            <w:shd w:val="clear" w:color="auto" w:fill="auto"/>
            <w:vAlign w:val="center"/>
          </w:tcPr>
          <w:p w:rsidR="00B452F4" w:rsidRPr="008040BC" w:rsidRDefault="00B452F4" w:rsidP="00D04804">
            <w:pPr>
              <w:tabs>
                <w:tab w:val="left" w:pos="7380"/>
              </w:tabs>
              <w:jc w:val="both"/>
              <w:rPr>
                <w:rFonts w:eastAsia="標楷體"/>
                <w:szCs w:val="24"/>
              </w:rPr>
            </w:pPr>
            <w:r w:rsidRPr="008040BC">
              <w:rPr>
                <w:rFonts w:eastAsia="標楷體" w:hint="eastAsia"/>
                <w:szCs w:val="24"/>
              </w:rPr>
              <w:t>大學以上食品相關科系畢業</w:t>
            </w:r>
            <w:r w:rsidR="00D00F5E" w:rsidRPr="008040BC">
              <w:rPr>
                <w:rFonts w:eastAsia="標楷體" w:hint="eastAsia"/>
                <w:szCs w:val="24"/>
              </w:rPr>
              <w:t>。</w:t>
            </w:r>
          </w:p>
          <w:p w:rsidR="009C34CA" w:rsidRPr="008040BC" w:rsidRDefault="009C34CA" w:rsidP="00D04804">
            <w:pPr>
              <w:tabs>
                <w:tab w:val="left" w:pos="7380"/>
              </w:tabs>
              <w:jc w:val="both"/>
              <w:rPr>
                <w:rFonts w:eastAsia="標楷體" w:cs="Arial"/>
                <w:szCs w:val="24"/>
              </w:rPr>
            </w:pPr>
            <w:r w:rsidRPr="008040BC">
              <w:rPr>
                <w:rFonts w:eastAsia="標楷體" w:hint="eastAsia"/>
                <w:szCs w:val="24"/>
              </w:rPr>
              <w:t>非食品相關科系者，需針對該產業類別進行了解，並記錄心得於心得報告表，內容須說明該產業的製程特性、生產作業的危害風險等。</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57"/>
          <w:jc w:val="center"/>
        </w:trPr>
        <w:tc>
          <w:tcPr>
            <w:tcW w:w="1882" w:type="dxa"/>
            <w:shd w:val="clear" w:color="auto" w:fill="auto"/>
            <w:vAlign w:val="center"/>
          </w:tcPr>
          <w:p w:rsidR="00B452F4" w:rsidRPr="008040BC" w:rsidRDefault="00B452F4" w:rsidP="00D04804">
            <w:pPr>
              <w:widowControl/>
              <w:jc w:val="both"/>
              <w:rPr>
                <w:rFonts w:eastAsia="標楷體" w:cs="新細明體"/>
                <w:szCs w:val="24"/>
              </w:rPr>
            </w:pPr>
            <w:r w:rsidRPr="008040BC">
              <w:rPr>
                <w:rFonts w:eastAsia="標楷體" w:cs="新細明體" w:hint="eastAsia"/>
                <w:szCs w:val="24"/>
              </w:rPr>
              <w:t>適宜客戶組織內部所有階層的語文技能</w:t>
            </w:r>
          </w:p>
        </w:tc>
        <w:tc>
          <w:tcPr>
            <w:tcW w:w="4958" w:type="dxa"/>
            <w:shd w:val="clear" w:color="auto" w:fill="auto"/>
            <w:vAlign w:val="center"/>
          </w:tcPr>
          <w:p w:rsidR="00B452F4" w:rsidRPr="008040BC" w:rsidRDefault="006A242A" w:rsidP="00D04804">
            <w:pPr>
              <w:tabs>
                <w:tab w:val="left" w:pos="7380"/>
              </w:tabs>
              <w:jc w:val="both"/>
              <w:rPr>
                <w:rFonts w:eastAsia="標楷體"/>
                <w:szCs w:val="24"/>
              </w:rPr>
            </w:pPr>
            <w:r w:rsidRPr="008040BC">
              <w:rPr>
                <w:rFonts w:eastAsia="標楷體" w:hint="eastAsia"/>
                <w:szCs w:val="24"/>
              </w:rPr>
              <w:t>大學畢業具</w:t>
            </w:r>
            <w:proofErr w:type="gramStart"/>
            <w:r w:rsidRPr="008040BC">
              <w:rPr>
                <w:rFonts w:eastAsia="標楷體" w:hint="eastAsia"/>
                <w:szCs w:val="24"/>
              </w:rPr>
              <w:t>中文說聽讀寫</w:t>
            </w:r>
            <w:proofErr w:type="gramEnd"/>
            <w:r w:rsidRPr="008040BC">
              <w:rPr>
                <w:rFonts w:eastAsia="標楷體" w:hint="eastAsia"/>
                <w:szCs w:val="24"/>
              </w:rPr>
              <w:t>能力</w:t>
            </w:r>
            <w:r w:rsidR="00930162"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567"/>
          <w:jc w:val="center"/>
        </w:trPr>
        <w:tc>
          <w:tcPr>
            <w:tcW w:w="1882" w:type="dxa"/>
            <w:shd w:val="clear" w:color="auto" w:fill="auto"/>
            <w:vAlign w:val="center"/>
          </w:tcPr>
          <w:p w:rsidR="00B452F4" w:rsidRPr="008040BC" w:rsidRDefault="00B452F4" w:rsidP="00D04804">
            <w:pPr>
              <w:widowControl/>
              <w:jc w:val="both"/>
              <w:rPr>
                <w:rFonts w:eastAsia="標楷體" w:cs="新細明體"/>
                <w:szCs w:val="24"/>
              </w:rPr>
            </w:pPr>
            <w:r w:rsidRPr="008040BC">
              <w:rPr>
                <w:rFonts w:eastAsia="標楷體" w:cs="新細明體" w:hint="eastAsia"/>
                <w:szCs w:val="24"/>
              </w:rPr>
              <w:t>筆記與報告寫作技能</w:t>
            </w:r>
          </w:p>
        </w:tc>
        <w:tc>
          <w:tcPr>
            <w:tcW w:w="4958" w:type="dxa"/>
            <w:shd w:val="clear" w:color="auto" w:fill="auto"/>
            <w:vAlign w:val="center"/>
          </w:tcPr>
          <w:p w:rsidR="00B452F4" w:rsidRPr="008040BC" w:rsidRDefault="006A242A" w:rsidP="00D04804">
            <w:pPr>
              <w:tabs>
                <w:tab w:val="left" w:pos="7380"/>
              </w:tabs>
              <w:jc w:val="both"/>
              <w:rPr>
                <w:rFonts w:eastAsia="標楷體"/>
                <w:szCs w:val="24"/>
              </w:rPr>
            </w:pPr>
            <w:r w:rsidRPr="008040BC">
              <w:rPr>
                <w:rFonts w:eastAsia="標楷體" w:hint="eastAsia"/>
                <w:szCs w:val="24"/>
              </w:rPr>
              <w:t>大學畢業</w:t>
            </w:r>
            <w:r w:rsidR="00930162" w:rsidRPr="008040BC">
              <w:rPr>
                <w:rFonts w:eastAsia="標楷體" w:hint="eastAsia"/>
                <w:szCs w:val="24"/>
              </w:rPr>
              <w:t>。</w:t>
            </w:r>
          </w:p>
        </w:tc>
        <w:tc>
          <w:tcPr>
            <w:tcW w:w="3420" w:type="dxa"/>
            <w:shd w:val="clear" w:color="auto" w:fill="auto"/>
          </w:tcPr>
          <w:p w:rsidR="00B452F4" w:rsidRPr="008040BC" w:rsidRDefault="00B452F4" w:rsidP="00D04804">
            <w:pPr>
              <w:tabs>
                <w:tab w:val="left" w:pos="7380"/>
              </w:tabs>
              <w:jc w:val="both"/>
              <w:rPr>
                <w:rFonts w:eastAsia="標楷體" w:cs="Arial"/>
                <w:szCs w:val="24"/>
              </w:rPr>
            </w:pPr>
          </w:p>
        </w:tc>
      </w:tr>
      <w:tr w:rsidR="008040BC" w:rsidRPr="008040BC" w:rsidTr="00C44B4B">
        <w:trPr>
          <w:trHeight w:val="57"/>
          <w:jc w:val="center"/>
        </w:trPr>
        <w:tc>
          <w:tcPr>
            <w:tcW w:w="1882" w:type="dxa"/>
            <w:vMerge w:val="restart"/>
            <w:shd w:val="clear" w:color="auto" w:fill="auto"/>
            <w:vAlign w:val="center"/>
          </w:tcPr>
          <w:p w:rsidR="006A242A" w:rsidRPr="008040BC" w:rsidRDefault="006A242A" w:rsidP="00D04804">
            <w:pPr>
              <w:widowControl/>
              <w:jc w:val="both"/>
              <w:rPr>
                <w:rFonts w:eastAsia="標楷體" w:cs="新細明體"/>
                <w:szCs w:val="24"/>
              </w:rPr>
            </w:pPr>
            <w:r w:rsidRPr="008040BC">
              <w:rPr>
                <w:rFonts w:eastAsia="標楷體" w:cs="新細明體" w:hint="eastAsia"/>
                <w:szCs w:val="24"/>
              </w:rPr>
              <w:t>表達</w:t>
            </w:r>
            <w:r w:rsidR="00F02281" w:rsidRPr="008040BC">
              <w:rPr>
                <w:rFonts w:eastAsia="標楷體" w:cs="新細明體" w:hint="eastAsia"/>
                <w:szCs w:val="24"/>
              </w:rPr>
              <w:t>及訪談技</w:t>
            </w:r>
            <w:r w:rsidR="00F02281" w:rsidRPr="008040BC">
              <w:rPr>
                <w:rFonts w:eastAsia="標楷體" w:cs="新細明體" w:hint="eastAsia"/>
                <w:szCs w:val="24"/>
              </w:rPr>
              <w:lastRenderedPageBreak/>
              <w:t>能</w:t>
            </w:r>
          </w:p>
        </w:tc>
        <w:tc>
          <w:tcPr>
            <w:tcW w:w="4958" w:type="dxa"/>
            <w:shd w:val="clear" w:color="auto" w:fill="auto"/>
            <w:vAlign w:val="center"/>
          </w:tcPr>
          <w:p w:rsidR="006A242A" w:rsidRPr="008040BC" w:rsidRDefault="006A242A" w:rsidP="00D04804">
            <w:pPr>
              <w:tabs>
                <w:tab w:val="left" w:pos="7380"/>
              </w:tabs>
              <w:jc w:val="both"/>
              <w:rPr>
                <w:rFonts w:eastAsia="標楷體"/>
                <w:szCs w:val="24"/>
              </w:rPr>
            </w:pPr>
            <w:r w:rsidRPr="008040BC">
              <w:rPr>
                <w:rFonts w:eastAsia="標楷體" w:hint="eastAsia"/>
                <w:szCs w:val="24"/>
              </w:rPr>
              <w:lastRenderedPageBreak/>
              <w:t>大學畢業</w:t>
            </w:r>
            <w:r w:rsidR="00930162" w:rsidRPr="008040BC">
              <w:rPr>
                <w:rFonts w:eastAsia="標楷體" w:hint="eastAsia"/>
                <w:szCs w:val="24"/>
              </w:rPr>
              <w:t>。</w:t>
            </w:r>
          </w:p>
        </w:tc>
        <w:tc>
          <w:tcPr>
            <w:tcW w:w="3420" w:type="dxa"/>
            <w:shd w:val="clear" w:color="auto" w:fill="auto"/>
          </w:tcPr>
          <w:p w:rsidR="006A242A" w:rsidRPr="008040BC" w:rsidRDefault="006A242A" w:rsidP="00D04804">
            <w:pPr>
              <w:tabs>
                <w:tab w:val="left" w:pos="7380"/>
              </w:tabs>
              <w:jc w:val="both"/>
              <w:rPr>
                <w:rFonts w:eastAsia="標楷體" w:cs="Arial"/>
                <w:szCs w:val="24"/>
              </w:rPr>
            </w:pPr>
          </w:p>
        </w:tc>
      </w:tr>
      <w:tr w:rsidR="008040BC" w:rsidRPr="008040BC" w:rsidTr="00C44B4B">
        <w:trPr>
          <w:trHeight w:val="850"/>
          <w:jc w:val="center"/>
        </w:trPr>
        <w:tc>
          <w:tcPr>
            <w:tcW w:w="1882" w:type="dxa"/>
            <w:vMerge/>
            <w:shd w:val="clear" w:color="auto" w:fill="auto"/>
            <w:vAlign w:val="center"/>
          </w:tcPr>
          <w:p w:rsidR="006A242A" w:rsidRPr="008040BC" w:rsidRDefault="006A242A" w:rsidP="00D04804">
            <w:pPr>
              <w:widowControl/>
              <w:jc w:val="both"/>
              <w:rPr>
                <w:rFonts w:eastAsia="標楷體" w:cs="新細明體"/>
                <w:szCs w:val="24"/>
              </w:rPr>
            </w:pPr>
          </w:p>
        </w:tc>
        <w:tc>
          <w:tcPr>
            <w:tcW w:w="4958" w:type="dxa"/>
            <w:shd w:val="clear" w:color="auto" w:fill="auto"/>
            <w:vAlign w:val="center"/>
          </w:tcPr>
          <w:p w:rsidR="006A242A" w:rsidRPr="008040BC" w:rsidRDefault="006A242A" w:rsidP="00D04804">
            <w:pPr>
              <w:tabs>
                <w:tab w:val="left" w:pos="7380"/>
              </w:tabs>
              <w:jc w:val="both"/>
              <w:rPr>
                <w:rFonts w:eastAsia="標楷體"/>
                <w:szCs w:val="24"/>
              </w:rPr>
            </w:pPr>
            <w:r w:rsidRPr="008040BC">
              <w:rPr>
                <w:rFonts w:eastAsia="標楷體" w:hint="eastAsia"/>
                <w:szCs w:val="24"/>
              </w:rPr>
              <w:t>取得相關</w:t>
            </w:r>
            <w:r w:rsidRPr="008040BC">
              <w:rPr>
                <w:rFonts w:eastAsia="標楷體"/>
                <w:szCs w:val="24"/>
              </w:rPr>
              <w:t>FSMS</w:t>
            </w:r>
            <w:r w:rsidRPr="008040BC">
              <w:rPr>
                <w:rFonts w:eastAsia="標楷體"/>
                <w:szCs w:val="24"/>
              </w:rPr>
              <w:t>稽核</w:t>
            </w:r>
            <w:r w:rsidRPr="008040BC">
              <w:rPr>
                <w:rFonts w:eastAsia="標楷體" w:hint="eastAsia"/>
                <w:szCs w:val="24"/>
              </w:rPr>
              <w:t>經驗</w:t>
            </w:r>
            <w:r w:rsidR="002267B9" w:rsidRPr="008040BC">
              <w:rPr>
                <w:rFonts w:eastAsia="標楷體" w:hint="eastAsia"/>
                <w:szCs w:val="24"/>
              </w:rPr>
              <w:t>（</w:t>
            </w:r>
            <w:r w:rsidRPr="008040BC">
              <w:rPr>
                <w:rFonts w:eastAsia="標楷體" w:hint="eastAsia"/>
                <w:szCs w:val="24"/>
              </w:rPr>
              <w:t>稽核小組長</w:t>
            </w:r>
            <w:r w:rsidR="002267B9" w:rsidRPr="008040BC">
              <w:rPr>
                <w:rFonts w:eastAsia="標楷體" w:hint="eastAsia"/>
                <w:szCs w:val="24"/>
              </w:rPr>
              <w:t>）。</w:t>
            </w:r>
          </w:p>
        </w:tc>
        <w:tc>
          <w:tcPr>
            <w:tcW w:w="3420" w:type="dxa"/>
            <w:shd w:val="clear" w:color="auto" w:fill="auto"/>
          </w:tcPr>
          <w:p w:rsidR="006A242A" w:rsidRPr="008040BC" w:rsidRDefault="006A242A" w:rsidP="00D04804">
            <w:pPr>
              <w:tabs>
                <w:tab w:val="left" w:pos="7380"/>
              </w:tabs>
              <w:jc w:val="both"/>
              <w:rPr>
                <w:rFonts w:eastAsia="標楷體" w:cs="Arial"/>
                <w:szCs w:val="24"/>
              </w:rPr>
            </w:pPr>
          </w:p>
        </w:tc>
      </w:tr>
      <w:tr w:rsidR="008040BC" w:rsidRPr="008040BC" w:rsidTr="00C44B4B">
        <w:trPr>
          <w:trHeight w:val="57"/>
          <w:jc w:val="center"/>
        </w:trPr>
        <w:tc>
          <w:tcPr>
            <w:tcW w:w="1882" w:type="dxa"/>
            <w:vMerge w:val="restart"/>
            <w:shd w:val="clear" w:color="auto" w:fill="auto"/>
            <w:vAlign w:val="center"/>
          </w:tcPr>
          <w:p w:rsidR="009C34CA" w:rsidRPr="008040BC" w:rsidRDefault="009C34CA" w:rsidP="00D04804">
            <w:pPr>
              <w:widowControl/>
              <w:jc w:val="both"/>
              <w:rPr>
                <w:rFonts w:eastAsia="標楷體" w:cs="新細明體"/>
                <w:szCs w:val="24"/>
              </w:rPr>
            </w:pPr>
            <w:r w:rsidRPr="008040BC">
              <w:rPr>
                <w:rFonts w:eastAsia="標楷體" w:cs="新細明體" w:hint="eastAsia"/>
                <w:szCs w:val="24"/>
              </w:rPr>
              <w:lastRenderedPageBreak/>
              <w:t>稽核管理技能</w:t>
            </w:r>
          </w:p>
        </w:tc>
        <w:tc>
          <w:tcPr>
            <w:tcW w:w="4958" w:type="dxa"/>
            <w:shd w:val="clear" w:color="auto" w:fill="auto"/>
            <w:vAlign w:val="center"/>
          </w:tcPr>
          <w:p w:rsidR="009C34CA" w:rsidRPr="008040BC" w:rsidRDefault="009C34CA" w:rsidP="00D04804">
            <w:pPr>
              <w:tabs>
                <w:tab w:val="left" w:pos="7380"/>
              </w:tabs>
              <w:jc w:val="both"/>
              <w:rPr>
                <w:rFonts w:eastAsia="標楷體"/>
                <w:szCs w:val="24"/>
              </w:rPr>
            </w:pPr>
            <w:r w:rsidRPr="008040BC">
              <w:rPr>
                <w:rFonts w:eastAsia="標楷體" w:hint="eastAsia"/>
                <w:szCs w:val="24"/>
              </w:rPr>
              <w:t>取得相關</w:t>
            </w:r>
            <w:r w:rsidRPr="008040BC">
              <w:rPr>
                <w:rFonts w:eastAsia="標楷體"/>
                <w:szCs w:val="24"/>
              </w:rPr>
              <w:t>FSMS</w:t>
            </w:r>
            <w:r w:rsidRPr="008040BC">
              <w:rPr>
                <w:rFonts w:eastAsia="標楷體"/>
                <w:szCs w:val="24"/>
              </w:rPr>
              <w:t>稽核</w:t>
            </w:r>
            <w:r w:rsidRPr="008040BC">
              <w:rPr>
                <w:rFonts w:eastAsia="標楷體" w:hint="eastAsia"/>
                <w:szCs w:val="24"/>
              </w:rPr>
              <w:t>經驗</w:t>
            </w:r>
            <w:r w:rsidR="002267B9" w:rsidRPr="008040BC">
              <w:rPr>
                <w:rFonts w:eastAsia="標楷體" w:hint="eastAsia"/>
                <w:szCs w:val="24"/>
              </w:rPr>
              <w:t>。</w:t>
            </w:r>
          </w:p>
        </w:tc>
        <w:tc>
          <w:tcPr>
            <w:tcW w:w="3420" w:type="dxa"/>
            <w:shd w:val="clear" w:color="auto" w:fill="auto"/>
          </w:tcPr>
          <w:p w:rsidR="009C34CA" w:rsidRPr="008040BC" w:rsidRDefault="009C34CA" w:rsidP="00D04804">
            <w:pPr>
              <w:tabs>
                <w:tab w:val="left" w:pos="7380"/>
              </w:tabs>
              <w:jc w:val="both"/>
              <w:rPr>
                <w:rFonts w:eastAsia="標楷體" w:cs="Arial"/>
                <w:szCs w:val="24"/>
              </w:rPr>
            </w:pPr>
          </w:p>
        </w:tc>
      </w:tr>
      <w:tr w:rsidR="009C34CA" w:rsidRPr="008040BC" w:rsidTr="00C44B4B">
        <w:trPr>
          <w:trHeight w:val="57"/>
          <w:jc w:val="center"/>
        </w:trPr>
        <w:tc>
          <w:tcPr>
            <w:tcW w:w="1882" w:type="dxa"/>
            <w:vMerge/>
            <w:shd w:val="clear" w:color="auto" w:fill="auto"/>
            <w:vAlign w:val="center"/>
          </w:tcPr>
          <w:p w:rsidR="009C34CA" w:rsidRPr="008040BC" w:rsidRDefault="009C34CA" w:rsidP="00D04804">
            <w:pPr>
              <w:widowControl/>
              <w:jc w:val="both"/>
              <w:rPr>
                <w:rFonts w:eastAsia="標楷體" w:cs="新細明體"/>
                <w:szCs w:val="24"/>
              </w:rPr>
            </w:pPr>
          </w:p>
        </w:tc>
        <w:tc>
          <w:tcPr>
            <w:tcW w:w="4958" w:type="dxa"/>
            <w:shd w:val="clear" w:color="auto" w:fill="auto"/>
            <w:vAlign w:val="center"/>
          </w:tcPr>
          <w:p w:rsidR="009C34CA" w:rsidRPr="008040BC" w:rsidRDefault="009C34CA" w:rsidP="00D04804">
            <w:pPr>
              <w:tabs>
                <w:tab w:val="left" w:pos="7380"/>
              </w:tabs>
              <w:jc w:val="both"/>
              <w:rPr>
                <w:rFonts w:eastAsia="標楷體"/>
                <w:szCs w:val="24"/>
              </w:rPr>
            </w:pPr>
            <w:r w:rsidRPr="008040BC">
              <w:rPr>
                <w:rFonts w:eastAsia="標楷體" w:hint="eastAsia"/>
                <w:szCs w:val="24"/>
              </w:rPr>
              <w:t>取得</w:t>
            </w:r>
            <w:r w:rsidRPr="008040BC">
              <w:rPr>
                <w:rFonts w:eastAsia="標楷體" w:hint="eastAsia"/>
                <w:szCs w:val="24"/>
              </w:rPr>
              <w:t>ISO9000</w:t>
            </w:r>
            <w:r w:rsidRPr="008040BC">
              <w:rPr>
                <w:rFonts w:eastAsia="標楷體" w:hint="eastAsia"/>
                <w:szCs w:val="24"/>
              </w:rPr>
              <w:t>或</w:t>
            </w:r>
            <w:r w:rsidRPr="008040BC">
              <w:rPr>
                <w:rFonts w:eastAsia="標楷體" w:hint="eastAsia"/>
                <w:szCs w:val="24"/>
              </w:rPr>
              <w:t>ISO22000</w:t>
            </w:r>
            <w:r w:rsidRPr="008040BC">
              <w:rPr>
                <w:rFonts w:eastAsia="標楷體" w:hint="eastAsia"/>
                <w:szCs w:val="24"/>
              </w:rPr>
              <w:t>主任稽核員證書</w:t>
            </w:r>
            <w:r w:rsidR="002267B9" w:rsidRPr="008040BC">
              <w:rPr>
                <w:rFonts w:eastAsia="標楷體" w:hint="eastAsia"/>
                <w:szCs w:val="24"/>
              </w:rPr>
              <w:t>（</w:t>
            </w:r>
            <w:r w:rsidRPr="008040BC">
              <w:rPr>
                <w:rFonts w:eastAsia="標楷體" w:hint="eastAsia"/>
                <w:szCs w:val="24"/>
              </w:rPr>
              <w:t>稽核小組長</w:t>
            </w:r>
            <w:r w:rsidR="002267B9" w:rsidRPr="008040BC">
              <w:rPr>
                <w:rFonts w:eastAsia="標楷體" w:hint="eastAsia"/>
                <w:szCs w:val="24"/>
              </w:rPr>
              <w:t>）。</w:t>
            </w:r>
          </w:p>
        </w:tc>
        <w:tc>
          <w:tcPr>
            <w:tcW w:w="3420" w:type="dxa"/>
            <w:shd w:val="clear" w:color="auto" w:fill="auto"/>
          </w:tcPr>
          <w:p w:rsidR="009C34CA" w:rsidRPr="008040BC" w:rsidRDefault="009C34CA" w:rsidP="00D04804">
            <w:pPr>
              <w:tabs>
                <w:tab w:val="left" w:pos="7380"/>
              </w:tabs>
              <w:jc w:val="both"/>
              <w:rPr>
                <w:rFonts w:eastAsia="標楷體" w:cs="Arial"/>
                <w:szCs w:val="24"/>
              </w:rPr>
            </w:pPr>
          </w:p>
        </w:tc>
      </w:tr>
    </w:tbl>
    <w:p w:rsidR="004D4C9C" w:rsidRPr="008040BC" w:rsidRDefault="004D4C9C" w:rsidP="00D0480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2"/>
        <w:gridCol w:w="4958"/>
        <w:gridCol w:w="3420"/>
      </w:tblGrid>
      <w:tr w:rsidR="008040BC" w:rsidRPr="008040BC" w:rsidTr="003C3DE0">
        <w:trPr>
          <w:trHeight w:val="454"/>
          <w:jc w:val="center"/>
        </w:trPr>
        <w:tc>
          <w:tcPr>
            <w:tcW w:w="10260" w:type="dxa"/>
            <w:gridSpan w:val="3"/>
            <w:tcBorders>
              <w:top w:val="nil"/>
              <w:left w:val="nil"/>
              <w:bottom w:val="single" w:sz="12" w:space="0" w:color="auto"/>
              <w:right w:val="nil"/>
            </w:tcBorders>
            <w:shd w:val="clear" w:color="auto" w:fill="auto"/>
            <w:vAlign w:val="center"/>
          </w:tcPr>
          <w:p w:rsidR="001D6ADC" w:rsidRPr="008040BC" w:rsidRDefault="001D6ADC" w:rsidP="00D04804">
            <w:pPr>
              <w:tabs>
                <w:tab w:val="left" w:pos="7380"/>
              </w:tabs>
              <w:jc w:val="both"/>
              <w:rPr>
                <w:rFonts w:eastAsia="標楷體" w:cs="Arial"/>
                <w:b/>
                <w:sz w:val="28"/>
                <w:szCs w:val="28"/>
              </w:rPr>
            </w:pPr>
            <w:r w:rsidRPr="008040BC">
              <w:rPr>
                <w:rFonts w:eastAsia="標楷體" w:cs="新細明體" w:hint="eastAsia"/>
                <w:b/>
                <w:sz w:val="28"/>
                <w:szCs w:val="28"/>
              </w:rPr>
              <w:t>三、</w:t>
            </w:r>
            <w:r w:rsidR="00DB191C" w:rsidRPr="008040BC">
              <w:rPr>
                <w:rFonts w:eastAsia="標楷體" w:cs="新細明體" w:hint="eastAsia"/>
                <w:b/>
                <w:sz w:val="28"/>
                <w:szCs w:val="28"/>
              </w:rPr>
              <w:t>ISO</w:t>
            </w:r>
            <w:r w:rsidRPr="008040BC">
              <w:rPr>
                <w:rFonts w:eastAsia="標楷體" w:cs="新細明體" w:hint="eastAsia"/>
                <w:b/>
                <w:sz w:val="28"/>
                <w:szCs w:val="28"/>
              </w:rPr>
              <w:t>評估</w:t>
            </w:r>
          </w:p>
        </w:tc>
      </w:tr>
      <w:tr w:rsidR="008040BC" w:rsidRPr="008040BC" w:rsidTr="009103C4">
        <w:trPr>
          <w:trHeight w:val="57"/>
          <w:jc w:val="center"/>
        </w:trPr>
        <w:tc>
          <w:tcPr>
            <w:tcW w:w="1882" w:type="dxa"/>
            <w:vMerge w:val="restart"/>
            <w:tcBorders>
              <w:top w:val="single" w:sz="12" w:space="0" w:color="auto"/>
            </w:tcBorders>
            <w:shd w:val="clear" w:color="auto" w:fill="auto"/>
            <w:vAlign w:val="center"/>
          </w:tcPr>
          <w:p w:rsidR="00723983" w:rsidRPr="008040BC" w:rsidRDefault="00723983" w:rsidP="00D04804">
            <w:pPr>
              <w:widowControl/>
              <w:jc w:val="both"/>
              <w:rPr>
                <w:rFonts w:eastAsia="標楷體" w:cs="新細明體"/>
                <w:szCs w:val="24"/>
              </w:rPr>
            </w:pPr>
            <w:r w:rsidRPr="008040BC">
              <w:rPr>
                <w:rFonts w:eastAsia="標楷體" w:cs="新細明體" w:hint="eastAsia"/>
                <w:szCs w:val="24"/>
              </w:rPr>
              <w:t>檢驗分析知識</w:t>
            </w:r>
          </w:p>
        </w:tc>
        <w:tc>
          <w:tcPr>
            <w:tcW w:w="4958" w:type="dxa"/>
            <w:tcBorders>
              <w:top w:val="single" w:sz="12" w:space="0" w:color="auto"/>
            </w:tcBorders>
            <w:shd w:val="clear" w:color="auto" w:fill="auto"/>
            <w:vAlign w:val="center"/>
          </w:tcPr>
          <w:p w:rsidR="00723983" w:rsidRPr="008040BC" w:rsidRDefault="00723983" w:rsidP="00D04804">
            <w:pPr>
              <w:tabs>
                <w:tab w:val="left" w:pos="7380"/>
              </w:tabs>
              <w:jc w:val="both"/>
              <w:rPr>
                <w:rFonts w:eastAsia="標楷體"/>
                <w:szCs w:val="24"/>
              </w:rPr>
            </w:pPr>
            <w:r w:rsidRPr="008040BC">
              <w:rPr>
                <w:rFonts w:eastAsia="標楷體" w:hint="eastAsia"/>
                <w:szCs w:val="24"/>
              </w:rPr>
              <w:t>接受過微生物檢驗、化學分析、食品檢驗分析及儀器分析等訓練</w:t>
            </w:r>
            <w:r w:rsidRPr="008040BC">
              <w:rPr>
                <w:rFonts w:eastAsia="標楷體" w:hint="eastAsia"/>
                <w:szCs w:val="24"/>
              </w:rPr>
              <w:t>/</w:t>
            </w:r>
            <w:r w:rsidRPr="008040BC">
              <w:rPr>
                <w:rFonts w:eastAsia="標楷體" w:hint="eastAsia"/>
                <w:szCs w:val="24"/>
              </w:rPr>
              <w:t>修課或接受過相關課程</w:t>
            </w:r>
            <w:r w:rsidRPr="008040BC">
              <w:rPr>
                <w:rFonts w:eastAsia="標楷體" w:hint="eastAsia"/>
                <w:szCs w:val="24"/>
              </w:rPr>
              <w:t>/</w:t>
            </w:r>
            <w:r w:rsidRPr="008040BC">
              <w:rPr>
                <w:rFonts w:eastAsia="標楷體" w:hint="eastAsia"/>
                <w:szCs w:val="24"/>
              </w:rPr>
              <w:t>證照。</w:t>
            </w:r>
          </w:p>
        </w:tc>
        <w:tc>
          <w:tcPr>
            <w:tcW w:w="3420" w:type="dxa"/>
            <w:tcBorders>
              <w:top w:val="single" w:sz="12" w:space="0" w:color="auto"/>
            </w:tcBorders>
            <w:shd w:val="clear" w:color="auto" w:fill="auto"/>
          </w:tcPr>
          <w:p w:rsidR="00723983" w:rsidRPr="008040BC" w:rsidRDefault="00723983" w:rsidP="00D04804">
            <w:pPr>
              <w:tabs>
                <w:tab w:val="left" w:pos="7380"/>
              </w:tabs>
              <w:jc w:val="both"/>
              <w:rPr>
                <w:rFonts w:eastAsia="標楷體" w:cs="Arial"/>
                <w:szCs w:val="24"/>
              </w:rPr>
            </w:pPr>
          </w:p>
        </w:tc>
      </w:tr>
      <w:tr w:rsidR="008040BC" w:rsidRPr="008040BC" w:rsidTr="009103C4">
        <w:trPr>
          <w:trHeight w:val="57"/>
          <w:jc w:val="center"/>
        </w:trPr>
        <w:tc>
          <w:tcPr>
            <w:tcW w:w="1882" w:type="dxa"/>
            <w:vMerge/>
            <w:shd w:val="clear" w:color="auto" w:fill="auto"/>
            <w:vAlign w:val="center"/>
          </w:tcPr>
          <w:p w:rsidR="00723983" w:rsidRPr="008040BC" w:rsidRDefault="00723983" w:rsidP="00D04804">
            <w:pPr>
              <w:widowControl/>
              <w:jc w:val="both"/>
              <w:rPr>
                <w:rFonts w:eastAsia="標楷體" w:cs="新細明體"/>
                <w:szCs w:val="24"/>
              </w:rPr>
            </w:pPr>
          </w:p>
        </w:tc>
        <w:tc>
          <w:tcPr>
            <w:tcW w:w="4958" w:type="dxa"/>
            <w:shd w:val="clear" w:color="auto" w:fill="auto"/>
            <w:vAlign w:val="center"/>
          </w:tcPr>
          <w:p w:rsidR="00723983" w:rsidRPr="008040BC" w:rsidRDefault="001845BC" w:rsidP="00D04804">
            <w:pPr>
              <w:tabs>
                <w:tab w:val="left" w:pos="7380"/>
              </w:tabs>
              <w:jc w:val="both"/>
              <w:rPr>
                <w:rFonts w:eastAsia="標楷體"/>
                <w:szCs w:val="24"/>
              </w:rPr>
            </w:pPr>
            <w:r>
              <w:rPr>
                <w:rFonts w:eastAsia="標楷體" w:hint="eastAsia"/>
                <w:szCs w:val="24"/>
              </w:rPr>
              <w:t>曾經有實驗室</w:t>
            </w:r>
            <w:bookmarkStart w:id="0" w:name="_GoBack"/>
            <w:bookmarkEnd w:id="0"/>
            <w:r w:rsidR="00723983" w:rsidRPr="008040BC">
              <w:rPr>
                <w:rFonts w:eastAsia="標楷體" w:hint="eastAsia"/>
                <w:szCs w:val="24"/>
              </w:rPr>
              <w:t>之經驗。</w:t>
            </w:r>
          </w:p>
        </w:tc>
        <w:tc>
          <w:tcPr>
            <w:tcW w:w="3420" w:type="dxa"/>
            <w:shd w:val="clear" w:color="auto" w:fill="auto"/>
          </w:tcPr>
          <w:p w:rsidR="00723983" w:rsidRPr="008040BC" w:rsidRDefault="00723983" w:rsidP="00D04804">
            <w:pPr>
              <w:tabs>
                <w:tab w:val="left" w:pos="7380"/>
              </w:tabs>
              <w:jc w:val="both"/>
              <w:rPr>
                <w:rFonts w:eastAsia="標楷體" w:cs="Arial"/>
                <w:szCs w:val="24"/>
              </w:rPr>
            </w:pPr>
          </w:p>
        </w:tc>
      </w:tr>
      <w:tr w:rsidR="008040BC" w:rsidRPr="008040BC" w:rsidTr="009103C4">
        <w:trPr>
          <w:trHeight w:val="57"/>
          <w:jc w:val="center"/>
        </w:trPr>
        <w:tc>
          <w:tcPr>
            <w:tcW w:w="1882" w:type="dxa"/>
            <w:shd w:val="clear" w:color="auto" w:fill="auto"/>
            <w:vAlign w:val="center"/>
          </w:tcPr>
          <w:p w:rsidR="00DB191C" w:rsidRPr="008040BC" w:rsidRDefault="00DB191C" w:rsidP="00D04804">
            <w:pPr>
              <w:widowControl/>
              <w:jc w:val="both"/>
              <w:rPr>
                <w:rFonts w:eastAsia="標楷體" w:cs="新細明體"/>
                <w:szCs w:val="24"/>
              </w:rPr>
            </w:pPr>
            <w:r w:rsidRPr="008040BC">
              <w:rPr>
                <w:rFonts w:eastAsia="標楷體" w:cs="新細明體" w:hint="eastAsia"/>
                <w:szCs w:val="24"/>
              </w:rPr>
              <w:t>學歷</w:t>
            </w:r>
            <w:r w:rsidRPr="008040BC">
              <w:rPr>
                <w:rFonts w:eastAsia="標楷體" w:cs="新細明體" w:hint="eastAsia"/>
                <w:szCs w:val="24"/>
              </w:rPr>
              <w:t>/</w:t>
            </w:r>
            <w:r w:rsidRPr="008040BC">
              <w:rPr>
                <w:rFonts w:eastAsia="標楷體" w:cs="新細明體" w:hint="eastAsia"/>
                <w:szCs w:val="24"/>
              </w:rPr>
              <w:t>學分</w:t>
            </w:r>
          </w:p>
        </w:tc>
        <w:tc>
          <w:tcPr>
            <w:tcW w:w="4958" w:type="dxa"/>
            <w:shd w:val="clear" w:color="auto" w:fill="auto"/>
            <w:vAlign w:val="center"/>
          </w:tcPr>
          <w:p w:rsidR="00DB191C" w:rsidRPr="008040BC" w:rsidRDefault="00DB191C" w:rsidP="00DB191C">
            <w:pPr>
              <w:tabs>
                <w:tab w:val="left" w:pos="7380"/>
              </w:tabs>
              <w:jc w:val="both"/>
              <w:rPr>
                <w:rFonts w:eastAsia="標楷體"/>
                <w:szCs w:val="24"/>
              </w:rPr>
            </w:pPr>
            <w:r w:rsidRPr="008040BC">
              <w:rPr>
                <w:rFonts w:eastAsia="標楷體" w:hint="eastAsia"/>
                <w:szCs w:val="24"/>
              </w:rPr>
              <w:t>具有與該類</w:t>
            </w:r>
            <w:r w:rsidRPr="008040BC">
              <w:rPr>
                <w:rFonts w:eastAsia="標楷體" w:hint="eastAsia"/>
              </w:rPr>
              <w:t>類別</w:t>
            </w:r>
            <w:r w:rsidRPr="008040BC">
              <w:rPr>
                <w:rFonts w:eastAsia="標楷體" w:hint="eastAsia"/>
                <w:szCs w:val="24"/>
              </w:rPr>
              <w:t>相關之任</w:t>
            </w:r>
            <w:proofErr w:type="gramStart"/>
            <w:r w:rsidRPr="008040BC">
              <w:rPr>
                <w:rFonts w:eastAsia="標楷體" w:hint="eastAsia"/>
                <w:szCs w:val="24"/>
              </w:rPr>
              <w:t>一</w:t>
            </w:r>
            <w:proofErr w:type="gramEnd"/>
            <w:r w:rsidRPr="008040BC">
              <w:rPr>
                <w:rFonts w:eastAsia="標楷體" w:hint="eastAsia"/>
                <w:szCs w:val="24"/>
              </w:rPr>
              <w:t>大專以上學歷</w:t>
            </w:r>
            <w:r w:rsidRPr="008040BC">
              <w:rPr>
                <w:rFonts w:eastAsia="標楷體" w:hint="eastAsia"/>
                <w:szCs w:val="24"/>
              </w:rPr>
              <w:t>/</w:t>
            </w:r>
            <w:r w:rsidRPr="008040BC">
              <w:rPr>
                <w:rFonts w:eastAsia="標楷體" w:hint="eastAsia"/>
                <w:szCs w:val="24"/>
              </w:rPr>
              <w:t>同等學力，或取得該類</w:t>
            </w:r>
            <w:r w:rsidRPr="008040BC">
              <w:rPr>
                <w:rFonts w:eastAsia="標楷體" w:hint="eastAsia"/>
              </w:rPr>
              <w:t>類別</w:t>
            </w:r>
            <w:r w:rsidRPr="008040BC">
              <w:rPr>
                <w:rFonts w:eastAsia="標楷體" w:hint="eastAsia"/>
                <w:szCs w:val="24"/>
              </w:rPr>
              <w:t>相關學分證明。</w:t>
            </w:r>
          </w:p>
        </w:tc>
        <w:tc>
          <w:tcPr>
            <w:tcW w:w="3420" w:type="dxa"/>
            <w:shd w:val="clear" w:color="auto" w:fill="auto"/>
          </w:tcPr>
          <w:p w:rsidR="00DB191C" w:rsidRPr="008040BC" w:rsidRDefault="00DB191C" w:rsidP="00D04804">
            <w:pPr>
              <w:tabs>
                <w:tab w:val="left" w:pos="7380"/>
              </w:tabs>
              <w:jc w:val="both"/>
              <w:rPr>
                <w:rFonts w:eastAsia="標楷體" w:cs="Arial"/>
                <w:szCs w:val="24"/>
              </w:rPr>
            </w:pPr>
          </w:p>
        </w:tc>
      </w:tr>
      <w:tr w:rsidR="008040BC" w:rsidRPr="008040BC" w:rsidTr="009103C4">
        <w:trPr>
          <w:trHeight w:val="57"/>
          <w:jc w:val="center"/>
        </w:trPr>
        <w:tc>
          <w:tcPr>
            <w:tcW w:w="1882" w:type="dxa"/>
            <w:shd w:val="clear" w:color="auto" w:fill="auto"/>
            <w:vAlign w:val="center"/>
          </w:tcPr>
          <w:p w:rsidR="00DB191C" w:rsidRPr="008040BC" w:rsidRDefault="00DB191C" w:rsidP="00DB191C">
            <w:pPr>
              <w:rPr>
                <w:rFonts w:eastAsia="標楷體"/>
                <w:szCs w:val="24"/>
              </w:rPr>
            </w:pPr>
            <w:r w:rsidRPr="008040BC">
              <w:rPr>
                <w:rFonts w:eastAsia="標楷體" w:hint="eastAsia"/>
                <w:szCs w:val="24"/>
              </w:rPr>
              <w:t>教育訓練</w:t>
            </w:r>
          </w:p>
        </w:tc>
        <w:tc>
          <w:tcPr>
            <w:tcW w:w="4958" w:type="dxa"/>
            <w:shd w:val="clear" w:color="auto" w:fill="auto"/>
            <w:vAlign w:val="center"/>
          </w:tcPr>
          <w:p w:rsidR="00DB191C" w:rsidRPr="008040BC" w:rsidRDefault="00DB191C" w:rsidP="00DB191C">
            <w:pPr>
              <w:jc w:val="both"/>
              <w:rPr>
                <w:rFonts w:eastAsia="標楷體"/>
                <w:szCs w:val="24"/>
              </w:rPr>
            </w:pPr>
            <w:r w:rsidRPr="008040BC">
              <w:rPr>
                <w:rFonts w:eastAsia="標楷體" w:hint="eastAsia"/>
                <w:szCs w:val="24"/>
              </w:rPr>
              <w:t>取得該類</w:t>
            </w:r>
            <w:r w:rsidRPr="008040BC">
              <w:rPr>
                <w:rFonts w:eastAsia="標楷體" w:hint="eastAsia"/>
              </w:rPr>
              <w:t>類別</w:t>
            </w:r>
            <w:r w:rsidRPr="008040BC">
              <w:rPr>
                <w:rFonts w:eastAsia="標楷體" w:hint="eastAsia"/>
                <w:szCs w:val="24"/>
              </w:rPr>
              <w:t>相關教育訓練證明。</w:t>
            </w:r>
          </w:p>
        </w:tc>
        <w:tc>
          <w:tcPr>
            <w:tcW w:w="3420" w:type="dxa"/>
            <w:shd w:val="clear" w:color="auto" w:fill="auto"/>
          </w:tcPr>
          <w:p w:rsidR="00DB191C" w:rsidRPr="008040BC" w:rsidRDefault="00DB191C" w:rsidP="00D04804">
            <w:pPr>
              <w:tabs>
                <w:tab w:val="left" w:pos="7380"/>
              </w:tabs>
              <w:jc w:val="both"/>
              <w:rPr>
                <w:rFonts w:eastAsia="標楷體" w:cs="Arial"/>
                <w:szCs w:val="24"/>
              </w:rPr>
            </w:pPr>
          </w:p>
        </w:tc>
      </w:tr>
      <w:tr w:rsidR="008040BC" w:rsidRPr="008040BC" w:rsidTr="009103C4">
        <w:trPr>
          <w:trHeight w:val="567"/>
          <w:jc w:val="center"/>
        </w:trPr>
        <w:tc>
          <w:tcPr>
            <w:tcW w:w="1882" w:type="dxa"/>
            <w:shd w:val="clear" w:color="auto" w:fill="auto"/>
            <w:vAlign w:val="center"/>
          </w:tcPr>
          <w:p w:rsidR="00723983" w:rsidRPr="008040BC" w:rsidRDefault="00AD1FA7" w:rsidP="00D04804">
            <w:pPr>
              <w:widowControl/>
              <w:jc w:val="both"/>
              <w:rPr>
                <w:rFonts w:eastAsia="標楷體" w:cs="新細明體"/>
                <w:szCs w:val="24"/>
              </w:rPr>
            </w:pPr>
            <w:r w:rsidRPr="008040BC">
              <w:rPr>
                <w:rFonts w:eastAsia="標楷體" w:hint="eastAsia"/>
                <w:szCs w:val="24"/>
              </w:rPr>
              <w:t>工作經驗</w:t>
            </w:r>
          </w:p>
        </w:tc>
        <w:tc>
          <w:tcPr>
            <w:tcW w:w="4958" w:type="dxa"/>
            <w:shd w:val="clear" w:color="auto" w:fill="auto"/>
            <w:vAlign w:val="center"/>
          </w:tcPr>
          <w:p w:rsidR="00036305" w:rsidRPr="008040BC" w:rsidRDefault="00036305" w:rsidP="00036305">
            <w:pPr>
              <w:jc w:val="both"/>
              <w:rPr>
                <w:rFonts w:eastAsia="標楷體" w:cs="Arial"/>
                <w:szCs w:val="24"/>
              </w:rPr>
            </w:pPr>
            <w:r w:rsidRPr="008040BC">
              <w:rPr>
                <w:rFonts w:eastAsia="標楷體" w:hint="eastAsia"/>
                <w:szCs w:val="24"/>
              </w:rPr>
              <w:t>1.</w:t>
            </w:r>
            <w:r w:rsidRPr="008040BC">
              <w:rPr>
                <w:rFonts w:eastAsia="標楷體" w:hint="eastAsia"/>
                <w:szCs w:val="24"/>
              </w:rPr>
              <w:t>至少</w:t>
            </w:r>
            <w:r>
              <w:rPr>
                <w:rFonts w:eastAsia="標楷體" w:hint="eastAsia"/>
                <w:szCs w:val="24"/>
              </w:rPr>
              <w:t>6</w:t>
            </w:r>
            <w:r>
              <w:rPr>
                <w:rFonts w:eastAsia="標楷體" w:hint="eastAsia"/>
                <w:szCs w:val="24"/>
              </w:rPr>
              <w:t>個月食品鏈相關產業或食品相關檢驗、品保工作經驗，</w:t>
            </w:r>
            <w:r w:rsidRPr="008040BC">
              <w:rPr>
                <w:rFonts w:eastAsia="標楷體" w:hint="eastAsia"/>
                <w:szCs w:val="24"/>
              </w:rPr>
              <w:t>包含食品生產、製造、批發、檢驗、執行等。</w:t>
            </w:r>
          </w:p>
          <w:p w:rsidR="00723983" w:rsidRPr="008040BC" w:rsidRDefault="00036305" w:rsidP="00036305">
            <w:pPr>
              <w:jc w:val="both"/>
              <w:rPr>
                <w:rFonts w:eastAsia="標楷體" w:cs="Arial"/>
                <w:szCs w:val="24"/>
              </w:rPr>
            </w:pPr>
            <w:r w:rsidRPr="008040BC">
              <w:rPr>
                <w:rFonts w:eastAsia="標楷體" w:hint="eastAsia"/>
                <w:szCs w:val="24"/>
              </w:rPr>
              <w:t>2.</w:t>
            </w:r>
            <w:r w:rsidRPr="008040BC">
              <w:rPr>
                <w:rFonts w:eastAsia="標楷體" w:hint="eastAsia"/>
                <w:szCs w:val="24"/>
              </w:rPr>
              <w:t>或相當領域至少</w:t>
            </w:r>
            <w:r>
              <w:rPr>
                <w:rFonts w:eastAsia="標楷體" w:hint="eastAsia"/>
                <w:szCs w:val="24"/>
              </w:rPr>
              <w:t>6</w:t>
            </w:r>
            <w:r>
              <w:rPr>
                <w:rFonts w:eastAsia="標楷體" w:hint="eastAsia"/>
                <w:szCs w:val="24"/>
              </w:rPr>
              <w:t>個月</w:t>
            </w:r>
            <w:r w:rsidRPr="008040BC">
              <w:rPr>
                <w:rFonts w:eastAsia="標楷體" w:hint="eastAsia"/>
                <w:szCs w:val="24"/>
              </w:rPr>
              <w:t>品質保證或食品安全職能之工作經驗。</w:t>
            </w:r>
          </w:p>
        </w:tc>
        <w:tc>
          <w:tcPr>
            <w:tcW w:w="3420" w:type="dxa"/>
            <w:shd w:val="clear" w:color="auto" w:fill="auto"/>
          </w:tcPr>
          <w:p w:rsidR="00723983" w:rsidRPr="008040BC" w:rsidRDefault="00723983" w:rsidP="00D04804">
            <w:pPr>
              <w:tabs>
                <w:tab w:val="left" w:pos="7380"/>
              </w:tabs>
              <w:jc w:val="both"/>
              <w:rPr>
                <w:rFonts w:eastAsia="標楷體" w:cs="Arial"/>
                <w:szCs w:val="24"/>
              </w:rPr>
            </w:pPr>
          </w:p>
        </w:tc>
      </w:tr>
    </w:tbl>
    <w:p w:rsidR="00AB1E3E" w:rsidRDefault="00AB1E3E"/>
    <w:tbl>
      <w:tblPr>
        <w:tblStyle w:val="aa"/>
        <w:tblW w:w="0" w:type="auto"/>
        <w:tblLook w:val="04A0" w:firstRow="1" w:lastRow="0" w:firstColumn="1" w:lastColumn="0" w:noHBand="0" w:noVBand="1"/>
      </w:tblPr>
      <w:tblGrid>
        <w:gridCol w:w="817"/>
        <w:gridCol w:w="992"/>
        <w:gridCol w:w="5245"/>
        <w:gridCol w:w="3468"/>
      </w:tblGrid>
      <w:tr w:rsidR="008A3EC4" w:rsidRPr="003A4B88" w:rsidTr="003412E2">
        <w:tc>
          <w:tcPr>
            <w:tcW w:w="817" w:type="dxa"/>
          </w:tcPr>
          <w:p w:rsidR="008A3EC4" w:rsidRPr="00743D77" w:rsidRDefault="008A3EC4">
            <w:pPr>
              <w:rPr>
                <w:rFonts w:eastAsia="標楷體"/>
                <w:color w:val="FF0000"/>
                <w:szCs w:val="24"/>
              </w:rPr>
            </w:pPr>
            <w:r w:rsidRPr="00743D77">
              <w:rPr>
                <w:rFonts w:eastAsia="標楷體" w:hint="eastAsia"/>
                <w:color w:val="FF0000"/>
                <w:szCs w:val="24"/>
              </w:rPr>
              <w:t>類別</w:t>
            </w:r>
          </w:p>
        </w:tc>
        <w:tc>
          <w:tcPr>
            <w:tcW w:w="992" w:type="dxa"/>
          </w:tcPr>
          <w:p w:rsidR="008A3EC4" w:rsidRPr="00743D77" w:rsidRDefault="008A3EC4">
            <w:pPr>
              <w:rPr>
                <w:rFonts w:eastAsia="標楷體"/>
                <w:color w:val="FF0000"/>
                <w:szCs w:val="24"/>
              </w:rPr>
            </w:pPr>
            <w:r w:rsidRPr="00743D77">
              <w:rPr>
                <w:rFonts w:eastAsia="標楷體" w:hint="eastAsia"/>
                <w:color w:val="FF0000"/>
                <w:szCs w:val="24"/>
              </w:rPr>
              <w:t>次類別</w:t>
            </w:r>
          </w:p>
        </w:tc>
        <w:tc>
          <w:tcPr>
            <w:tcW w:w="5245" w:type="dxa"/>
          </w:tcPr>
          <w:p w:rsidR="008A3EC4" w:rsidRPr="00743D77" w:rsidRDefault="003A4B88">
            <w:pPr>
              <w:rPr>
                <w:rFonts w:eastAsia="標楷體"/>
                <w:color w:val="FF0000"/>
                <w:szCs w:val="24"/>
              </w:rPr>
            </w:pPr>
            <w:r w:rsidRPr="00743D77">
              <w:rPr>
                <w:rFonts w:eastAsia="標楷體" w:hint="eastAsia"/>
                <w:color w:val="FF0000"/>
                <w:szCs w:val="24"/>
              </w:rPr>
              <w:t>資格要求</w:t>
            </w:r>
          </w:p>
        </w:tc>
        <w:tc>
          <w:tcPr>
            <w:tcW w:w="3468" w:type="dxa"/>
          </w:tcPr>
          <w:p w:rsidR="008A3EC4" w:rsidRPr="003A4B88" w:rsidRDefault="008A3EC4">
            <w:pPr>
              <w:rPr>
                <w:rFonts w:eastAsia="標楷體"/>
                <w:szCs w:val="24"/>
              </w:rPr>
            </w:pPr>
          </w:p>
        </w:tc>
      </w:tr>
      <w:tr w:rsidR="003A4B88" w:rsidRPr="003A4B88" w:rsidTr="003412E2">
        <w:tc>
          <w:tcPr>
            <w:tcW w:w="817" w:type="dxa"/>
            <w:vMerge w:val="restart"/>
          </w:tcPr>
          <w:p w:rsidR="003A4B88" w:rsidRPr="00743D77" w:rsidRDefault="003A4B88">
            <w:pPr>
              <w:rPr>
                <w:rFonts w:eastAsia="標楷體"/>
                <w:color w:val="FF0000"/>
                <w:szCs w:val="24"/>
              </w:rPr>
            </w:pPr>
            <w:r w:rsidRPr="00743D77">
              <w:rPr>
                <w:rFonts w:eastAsia="標楷體" w:hint="eastAsia"/>
                <w:color w:val="FF0000"/>
                <w:szCs w:val="24"/>
              </w:rPr>
              <w:t>C</w:t>
            </w:r>
          </w:p>
        </w:tc>
        <w:tc>
          <w:tcPr>
            <w:tcW w:w="992" w:type="dxa"/>
          </w:tcPr>
          <w:p w:rsidR="003A4B88" w:rsidRPr="00743D77" w:rsidRDefault="003A4B88">
            <w:pPr>
              <w:rPr>
                <w:rFonts w:eastAsia="標楷體"/>
                <w:color w:val="FF0000"/>
                <w:szCs w:val="24"/>
              </w:rPr>
            </w:pPr>
            <w:r w:rsidRPr="00743D77">
              <w:rPr>
                <w:rFonts w:eastAsia="標楷體" w:hint="eastAsia"/>
                <w:color w:val="FF0000"/>
                <w:szCs w:val="24"/>
              </w:rPr>
              <w:t>CI</w:t>
            </w:r>
          </w:p>
        </w:tc>
        <w:tc>
          <w:tcPr>
            <w:tcW w:w="5245" w:type="dxa"/>
          </w:tcPr>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1. 6</w:t>
            </w:r>
            <w:r w:rsidRPr="00743D77">
              <w:rPr>
                <w:rFonts w:eastAsia="標楷體" w:hint="eastAsia"/>
                <w:color w:val="FF0000"/>
                <w:sz w:val="28"/>
                <w:szCs w:val="28"/>
              </w:rPr>
              <w:t>個月以上的工作經驗或稽核經驗。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2. 5</w:t>
            </w:r>
            <w:r w:rsidRPr="00743D77">
              <w:rPr>
                <w:rFonts w:eastAsia="標楷體" w:hint="eastAsia"/>
                <w:color w:val="FF0000"/>
                <w:sz w:val="28"/>
                <w:szCs w:val="28"/>
              </w:rPr>
              <w:t>場次以上該類別之稽核經驗。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 xml:space="preserve">3. </w:t>
            </w:r>
            <w:r w:rsidRPr="00743D77">
              <w:rPr>
                <w:rFonts w:eastAsia="標楷體" w:hint="eastAsia"/>
                <w:color w:val="FF0000"/>
                <w:sz w:val="28"/>
                <w:szCs w:val="28"/>
              </w:rPr>
              <w:t>食品相關科系畢業。</w:t>
            </w:r>
          </w:p>
          <w:p w:rsidR="003A4B88" w:rsidRPr="00743D77" w:rsidRDefault="003412E2" w:rsidP="003412E2">
            <w:pPr>
              <w:rPr>
                <w:rFonts w:eastAsia="標楷體"/>
                <w:color w:val="FF0000"/>
                <w:szCs w:val="24"/>
              </w:rPr>
            </w:pPr>
            <w:r w:rsidRPr="00743D77">
              <w:rPr>
                <w:rFonts w:eastAsia="標楷體" w:hint="eastAsia"/>
                <w:color w:val="FF0000"/>
                <w:sz w:val="28"/>
                <w:szCs w:val="28"/>
              </w:rPr>
              <w:t xml:space="preserve">4. </w:t>
            </w:r>
            <w:r w:rsidRPr="00743D77">
              <w:rPr>
                <w:rFonts w:eastAsia="標楷體" w:hint="eastAsia"/>
                <w:color w:val="FF0000"/>
                <w:sz w:val="28"/>
                <w:szCs w:val="28"/>
              </w:rPr>
              <w:t>法規訓練。</w:t>
            </w:r>
          </w:p>
        </w:tc>
        <w:tc>
          <w:tcPr>
            <w:tcW w:w="3468" w:type="dxa"/>
          </w:tcPr>
          <w:p w:rsidR="003A4B88" w:rsidRPr="003A4B88" w:rsidRDefault="003A4B88">
            <w:pPr>
              <w:rPr>
                <w:rFonts w:eastAsia="標楷體"/>
                <w:szCs w:val="24"/>
              </w:rPr>
            </w:pPr>
          </w:p>
        </w:tc>
      </w:tr>
      <w:tr w:rsidR="003A4B88" w:rsidRPr="003A4B88" w:rsidTr="003412E2">
        <w:tc>
          <w:tcPr>
            <w:tcW w:w="817" w:type="dxa"/>
            <w:vMerge/>
          </w:tcPr>
          <w:p w:rsidR="003A4B88" w:rsidRPr="00743D77" w:rsidRDefault="003A4B88">
            <w:pPr>
              <w:rPr>
                <w:rFonts w:eastAsia="標楷體"/>
                <w:color w:val="FF0000"/>
                <w:szCs w:val="24"/>
              </w:rPr>
            </w:pPr>
          </w:p>
        </w:tc>
        <w:tc>
          <w:tcPr>
            <w:tcW w:w="992" w:type="dxa"/>
          </w:tcPr>
          <w:p w:rsidR="003A4B88" w:rsidRPr="00743D77" w:rsidRDefault="003A4B88">
            <w:pPr>
              <w:rPr>
                <w:rFonts w:eastAsia="標楷體"/>
                <w:color w:val="FF0000"/>
                <w:szCs w:val="24"/>
              </w:rPr>
            </w:pPr>
            <w:r w:rsidRPr="00743D77">
              <w:rPr>
                <w:rFonts w:eastAsia="標楷體" w:hint="eastAsia"/>
                <w:color w:val="FF0000"/>
                <w:szCs w:val="24"/>
              </w:rPr>
              <w:t>CII</w:t>
            </w:r>
          </w:p>
        </w:tc>
        <w:tc>
          <w:tcPr>
            <w:tcW w:w="5245" w:type="dxa"/>
          </w:tcPr>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1. 6</w:t>
            </w:r>
            <w:r w:rsidRPr="00743D77">
              <w:rPr>
                <w:rFonts w:eastAsia="標楷體" w:hint="eastAsia"/>
                <w:color w:val="FF0000"/>
                <w:sz w:val="28"/>
                <w:szCs w:val="28"/>
              </w:rPr>
              <w:t>個月以上的工作經驗或稽核經驗。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2. 5</w:t>
            </w:r>
            <w:r w:rsidRPr="00743D77">
              <w:rPr>
                <w:rFonts w:eastAsia="標楷體" w:hint="eastAsia"/>
                <w:color w:val="FF0000"/>
                <w:sz w:val="28"/>
                <w:szCs w:val="28"/>
              </w:rPr>
              <w:t>場次以上該類別之稽核經驗。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 xml:space="preserve">3. </w:t>
            </w:r>
            <w:r w:rsidRPr="00743D77">
              <w:rPr>
                <w:rFonts w:eastAsia="標楷體" w:hint="eastAsia"/>
                <w:color w:val="FF0000"/>
                <w:sz w:val="28"/>
                <w:szCs w:val="28"/>
              </w:rPr>
              <w:t>食品相關科系畢業。</w:t>
            </w:r>
          </w:p>
          <w:p w:rsidR="003A4B88" w:rsidRPr="00743D77" w:rsidRDefault="003412E2" w:rsidP="003412E2">
            <w:pPr>
              <w:rPr>
                <w:rFonts w:eastAsia="標楷體"/>
                <w:color w:val="FF0000"/>
                <w:szCs w:val="24"/>
              </w:rPr>
            </w:pPr>
            <w:r w:rsidRPr="00743D77">
              <w:rPr>
                <w:rFonts w:eastAsia="標楷體" w:hint="eastAsia"/>
                <w:color w:val="FF0000"/>
                <w:sz w:val="28"/>
                <w:szCs w:val="28"/>
              </w:rPr>
              <w:t xml:space="preserve">4. </w:t>
            </w:r>
            <w:r w:rsidRPr="00743D77">
              <w:rPr>
                <w:rFonts w:eastAsia="標楷體" w:hint="eastAsia"/>
                <w:color w:val="FF0000"/>
                <w:sz w:val="28"/>
                <w:szCs w:val="28"/>
              </w:rPr>
              <w:t>法規訓練。</w:t>
            </w:r>
          </w:p>
        </w:tc>
        <w:tc>
          <w:tcPr>
            <w:tcW w:w="3468" w:type="dxa"/>
          </w:tcPr>
          <w:p w:rsidR="003A4B88" w:rsidRPr="00321F6F" w:rsidRDefault="003A4B88">
            <w:pPr>
              <w:rPr>
                <w:rFonts w:eastAsia="標楷體"/>
                <w:szCs w:val="24"/>
              </w:rPr>
            </w:pPr>
          </w:p>
        </w:tc>
      </w:tr>
      <w:tr w:rsidR="003A4B88" w:rsidRPr="003A4B88" w:rsidTr="003412E2">
        <w:tc>
          <w:tcPr>
            <w:tcW w:w="817" w:type="dxa"/>
            <w:vMerge/>
          </w:tcPr>
          <w:p w:rsidR="003A4B88" w:rsidRPr="00743D77" w:rsidRDefault="003A4B88">
            <w:pPr>
              <w:rPr>
                <w:rFonts w:eastAsia="標楷體"/>
                <w:color w:val="FF0000"/>
                <w:szCs w:val="24"/>
              </w:rPr>
            </w:pPr>
          </w:p>
        </w:tc>
        <w:tc>
          <w:tcPr>
            <w:tcW w:w="992" w:type="dxa"/>
          </w:tcPr>
          <w:p w:rsidR="003A4B88" w:rsidRPr="00743D77" w:rsidRDefault="003A4B88">
            <w:pPr>
              <w:rPr>
                <w:rFonts w:eastAsia="標楷體"/>
                <w:color w:val="FF0000"/>
                <w:szCs w:val="24"/>
              </w:rPr>
            </w:pPr>
            <w:r w:rsidRPr="00743D77">
              <w:rPr>
                <w:rFonts w:eastAsia="標楷體" w:hint="eastAsia"/>
                <w:color w:val="FF0000"/>
                <w:szCs w:val="24"/>
              </w:rPr>
              <w:t>CIII</w:t>
            </w:r>
          </w:p>
        </w:tc>
        <w:tc>
          <w:tcPr>
            <w:tcW w:w="5245" w:type="dxa"/>
          </w:tcPr>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1. 6</w:t>
            </w:r>
            <w:r w:rsidRPr="00743D77">
              <w:rPr>
                <w:rFonts w:eastAsia="標楷體" w:hint="eastAsia"/>
                <w:color w:val="FF0000"/>
                <w:sz w:val="28"/>
                <w:szCs w:val="28"/>
              </w:rPr>
              <w:t>個月以上的工作經驗或稽核經驗。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2. 5</w:t>
            </w:r>
            <w:r w:rsidRPr="00743D77">
              <w:rPr>
                <w:rFonts w:eastAsia="標楷體" w:hint="eastAsia"/>
                <w:color w:val="FF0000"/>
                <w:sz w:val="28"/>
                <w:szCs w:val="28"/>
              </w:rPr>
              <w:t>場次以上該類別之稽核經驗。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 xml:space="preserve">3. </w:t>
            </w:r>
            <w:r w:rsidRPr="00743D77">
              <w:rPr>
                <w:rFonts w:eastAsia="標楷體" w:hint="eastAsia"/>
                <w:color w:val="FF0000"/>
                <w:sz w:val="28"/>
                <w:szCs w:val="28"/>
              </w:rPr>
              <w:t>食品相關科系畢業。</w:t>
            </w:r>
          </w:p>
          <w:p w:rsidR="003A4B88" w:rsidRPr="00743D77" w:rsidRDefault="003412E2" w:rsidP="003412E2">
            <w:pPr>
              <w:rPr>
                <w:rFonts w:eastAsia="標楷體"/>
                <w:color w:val="FF0000"/>
                <w:szCs w:val="24"/>
              </w:rPr>
            </w:pPr>
            <w:r w:rsidRPr="00743D77">
              <w:rPr>
                <w:rFonts w:eastAsia="標楷體" w:hint="eastAsia"/>
                <w:color w:val="FF0000"/>
                <w:sz w:val="28"/>
                <w:szCs w:val="28"/>
              </w:rPr>
              <w:t xml:space="preserve">4. </w:t>
            </w:r>
            <w:r w:rsidRPr="00743D77">
              <w:rPr>
                <w:rFonts w:eastAsia="標楷體" w:hint="eastAsia"/>
                <w:color w:val="FF0000"/>
                <w:sz w:val="28"/>
                <w:szCs w:val="28"/>
              </w:rPr>
              <w:t>法規訓練。</w:t>
            </w:r>
          </w:p>
        </w:tc>
        <w:tc>
          <w:tcPr>
            <w:tcW w:w="3468" w:type="dxa"/>
          </w:tcPr>
          <w:p w:rsidR="003A4B88" w:rsidRPr="003A4B88" w:rsidRDefault="003A4B88">
            <w:pPr>
              <w:rPr>
                <w:rFonts w:eastAsia="標楷體"/>
                <w:szCs w:val="24"/>
              </w:rPr>
            </w:pPr>
          </w:p>
        </w:tc>
      </w:tr>
      <w:tr w:rsidR="003A4B88" w:rsidRPr="003A4B88" w:rsidTr="003412E2">
        <w:tc>
          <w:tcPr>
            <w:tcW w:w="817" w:type="dxa"/>
            <w:vMerge/>
          </w:tcPr>
          <w:p w:rsidR="003A4B88" w:rsidRPr="00743D77" w:rsidRDefault="003A4B88">
            <w:pPr>
              <w:rPr>
                <w:rFonts w:eastAsia="標楷體"/>
                <w:color w:val="FF0000"/>
                <w:szCs w:val="24"/>
              </w:rPr>
            </w:pPr>
          </w:p>
        </w:tc>
        <w:tc>
          <w:tcPr>
            <w:tcW w:w="992" w:type="dxa"/>
          </w:tcPr>
          <w:p w:rsidR="003A4B88" w:rsidRPr="00743D77" w:rsidRDefault="003A4B88">
            <w:pPr>
              <w:rPr>
                <w:rFonts w:eastAsia="標楷體"/>
                <w:color w:val="FF0000"/>
                <w:szCs w:val="24"/>
              </w:rPr>
            </w:pPr>
            <w:r w:rsidRPr="00743D77">
              <w:rPr>
                <w:rFonts w:eastAsia="標楷體" w:hint="eastAsia"/>
                <w:color w:val="FF0000"/>
                <w:szCs w:val="24"/>
              </w:rPr>
              <w:t>CIV</w:t>
            </w:r>
          </w:p>
        </w:tc>
        <w:tc>
          <w:tcPr>
            <w:tcW w:w="5245" w:type="dxa"/>
          </w:tcPr>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1. 6</w:t>
            </w:r>
            <w:r w:rsidRPr="00743D77">
              <w:rPr>
                <w:rFonts w:eastAsia="標楷體" w:hint="eastAsia"/>
                <w:color w:val="FF0000"/>
                <w:sz w:val="28"/>
                <w:szCs w:val="28"/>
              </w:rPr>
              <w:t>個月以上的工作經驗或稽核經驗。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t>2. 5</w:t>
            </w:r>
            <w:r w:rsidRPr="00743D77">
              <w:rPr>
                <w:rFonts w:eastAsia="標楷體" w:hint="eastAsia"/>
                <w:color w:val="FF0000"/>
                <w:sz w:val="28"/>
                <w:szCs w:val="28"/>
              </w:rPr>
              <w:t>場次以上該類別之稽核經驗。</w:t>
            </w:r>
          </w:p>
          <w:p w:rsidR="003412E2" w:rsidRPr="00743D77" w:rsidRDefault="003412E2" w:rsidP="003412E2">
            <w:pPr>
              <w:jc w:val="both"/>
              <w:rPr>
                <w:rFonts w:eastAsia="標楷體"/>
                <w:color w:val="FF0000"/>
                <w:sz w:val="28"/>
                <w:szCs w:val="28"/>
              </w:rPr>
            </w:pPr>
            <w:r w:rsidRPr="00743D77">
              <w:rPr>
                <w:rFonts w:eastAsia="標楷體" w:hint="eastAsia"/>
                <w:color w:val="FF0000"/>
                <w:sz w:val="28"/>
                <w:szCs w:val="28"/>
              </w:rPr>
              <w:lastRenderedPageBreak/>
              <w:t xml:space="preserve">3. </w:t>
            </w:r>
            <w:r w:rsidRPr="00743D77">
              <w:rPr>
                <w:rFonts w:eastAsia="標楷體" w:hint="eastAsia"/>
                <w:color w:val="FF0000"/>
                <w:sz w:val="28"/>
                <w:szCs w:val="28"/>
              </w:rPr>
              <w:t>食品相關科系畢業。</w:t>
            </w:r>
          </w:p>
          <w:p w:rsidR="003A4B88" w:rsidRPr="00743D77" w:rsidRDefault="003412E2" w:rsidP="003412E2">
            <w:pPr>
              <w:rPr>
                <w:rFonts w:eastAsia="標楷體"/>
                <w:color w:val="FF0000"/>
                <w:sz w:val="28"/>
                <w:szCs w:val="28"/>
              </w:rPr>
            </w:pPr>
            <w:r w:rsidRPr="00743D77">
              <w:rPr>
                <w:rFonts w:eastAsia="標楷體" w:hint="eastAsia"/>
                <w:color w:val="FF0000"/>
                <w:sz w:val="28"/>
                <w:szCs w:val="28"/>
              </w:rPr>
              <w:t xml:space="preserve">4. </w:t>
            </w:r>
            <w:r w:rsidRPr="00743D77">
              <w:rPr>
                <w:rFonts w:eastAsia="標楷體" w:hint="eastAsia"/>
                <w:color w:val="FF0000"/>
                <w:sz w:val="28"/>
                <w:szCs w:val="28"/>
              </w:rPr>
              <w:t>法規訓練。</w:t>
            </w:r>
          </w:p>
          <w:p w:rsidR="003412E2" w:rsidRPr="00743D77" w:rsidRDefault="003412E2" w:rsidP="003412E2">
            <w:pPr>
              <w:rPr>
                <w:rFonts w:eastAsia="標楷體"/>
                <w:color w:val="FF0000"/>
                <w:szCs w:val="24"/>
              </w:rPr>
            </w:pPr>
            <w:r w:rsidRPr="00743D77">
              <w:rPr>
                <w:rFonts w:eastAsia="標楷體" w:hint="eastAsia"/>
                <w:color w:val="FF0000"/>
                <w:sz w:val="28"/>
                <w:szCs w:val="28"/>
              </w:rPr>
              <w:t xml:space="preserve">5. </w:t>
            </w:r>
            <w:r w:rsidRPr="00743D77">
              <w:rPr>
                <w:rFonts w:eastAsia="標楷體" w:hint="eastAsia"/>
                <w:color w:val="FF0000"/>
                <w:sz w:val="28"/>
                <w:szCs w:val="28"/>
              </w:rPr>
              <w:t>熱加工殺菌訓練。</w:t>
            </w:r>
          </w:p>
        </w:tc>
        <w:tc>
          <w:tcPr>
            <w:tcW w:w="3468" w:type="dxa"/>
          </w:tcPr>
          <w:p w:rsidR="003A4B88" w:rsidRPr="003A4B88" w:rsidRDefault="003A4B88">
            <w:pPr>
              <w:rPr>
                <w:rFonts w:eastAsia="標楷體"/>
                <w:szCs w:val="24"/>
              </w:rPr>
            </w:pPr>
          </w:p>
        </w:tc>
      </w:tr>
    </w:tbl>
    <w:p w:rsidR="008A3EC4" w:rsidRPr="008040BC" w:rsidRDefault="008A3EC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2"/>
        <w:gridCol w:w="4958"/>
        <w:gridCol w:w="3420"/>
      </w:tblGrid>
      <w:tr w:rsidR="008040BC" w:rsidRPr="008040BC" w:rsidTr="00C44117">
        <w:trPr>
          <w:trHeight w:val="454"/>
          <w:jc w:val="center"/>
        </w:trPr>
        <w:tc>
          <w:tcPr>
            <w:tcW w:w="10260" w:type="dxa"/>
            <w:gridSpan w:val="3"/>
            <w:tcBorders>
              <w:top w:val="nil"/>
              <w:left w:val="nil"/>
              <w:bottom w:val="single" w:sz="12" w:space="0" w:color="auto"/>
              <w:right w:val="nil"/>
            </w:tcBorders>
            <w:shd w:val="clear" w:color="auto" w:fill="auto"/>
            <w:vAlign w:val="center"/>
          </w:tcPr>
          <w:p w:rsidR="003C3DE0" w:rsidRPr="008040BC" w:rsidRDefault="003C3DE0" w:rsidP="003C3DE0">
            <w:pPr>
              <w:tabs>
                <w:tab w:val="left" w:pos="7380"/>
              </w:tabs>
              <w:jc w:val="both"/>
              <w:rPr>
                <w:rFonts w:eastAsia="標楷體" w:cs="Arial"/>
                <w:b/>
                <w:sz w:val="28"/>
                <w:szCs w:val="28"/>
              </w:rPr>
            </w:pPr>
            <w:r w:rsidRPr="008040BC">
              <w:rPr>
                <w:rFonts w:eastAsia="標楷體" w:cs="Arial" w:hint="eastAsia"/>
                <w:b/>
                <w:sz w:val="28"/>
                <w:szCs w:val="28"/>
              </w:rPr>
              <w:t>四、</w:t>
            </w:r>
            <w:r w:rsidRPr="008040BC">
              <w:rPr>
                <w:rFonts w:eastAsia="標楷體" w:cs="Arial" w:hint="eastAsia"/>
                <w:b/>
                <w:sz w:val="28"/>
                <w:szCs w:val="28"/>
              </w:rPr>
              <w:t>SQF</w:t>
            </w:r>
            <w:r w:rsidR="00DB191C" w:rsidRPr="008040BC">
              <w:rPr>
                <w:rFonts w:eastAsia="標楷體" w:cs="Arial" w:hint="eastAsia"/>
                <w:b/>
                <w:sz w:val="28"/>
                <w:szCs w:val="28"/>
              </w:rPr>
              <w:t>評估</w:t>
            </w:r>
          </w:p>
        </w:tc>
      </w:tr>
      <w:tr w:rsidR="008040BC" w:rsidRPr="008040BC" w:rsidTr="009103C4">
        <w:trPr>
          <w:trHeight w:val="761"/>
          <w:jc w:val="center"/>
        </w:trPr>
        <w:tc>
          <w:tcPr>
            <w:tcW w:w="1882" w:type="dxa"/>
            <w:vMerge w:val="restart"/>
            <w:tcBorders>
              <w:top w:val="single" w:sz="12" w:space="0" w:color="auto"/>
            </w:tcBorders>
            <w:shd w:val="clear" w:color="auto" w:fill="auto"/>
            <w:vAlign w:val="center"/>
          </w:tcPr>
          <w:p w:rsidR="008E2973" w:rsidRPr="008040BC" w:rsidRDefault="008E2973" w:rsidP="00D04804">
            <w:pPr>
              <w:rPr>
                <w:rFonts w:eastAsia="標楷體"/>
                <w:szCs w:val="24"/>
              </w:rPr>
            </w:pPr>
            <w:r w:rsidRPr="008040BC">
              <w:rPr>
                <w:rFonts w:eastAsia="標楷體" w:hint="eastAsia"/>
                <w:szCs w:val="24"/>
              </w:rPr>
              <w:t>基本要求</w:t>
            </w:r>
          </w:p>
        </w:tc>
        <w:tc>
          <w:tcPr>
            <w:tcW w:w="4958" w:type="dxa"/>
            <w:tcBorders>
              <w:top w:val="single" w:sz="12" w:space="0" w:color="auto"/>
              <w:bottom w:val="single" w:sz="4" w:space="0" w:color="auto"/>
            </w:tcBorders>
            <w:shd w:val="clear" w:color="auto" w:fill="auto"/>
            <w:vAlign w:val="center"/>
          </w:tcPr>
          <w:p w:rsidR="008E2973" w:rsidRPr="008040BC" w:rsidRDefault="008E2973" w:rsidP="00D04804">
            <w:pPr>
              <w:jc w:val="both"/>
              <w:rPr>
                <w:rFonts w:eastAsia="標楷體"/>
                <w:szCs w:val="24"/>
              </w:rPr>
            </w:pPr>
            <w:r w:rsidRPr="008040BC">
              <w:rPr>
                <w:rFonts w:eastAsia="標楷體" w:hint="eastAsia"/>
                <w:szCs w:val="24"/>
              </w:rPr>
              <w:t>SQFI</w:t>
            </w:r>
            <w:r w:rsidRPr="008040BC">
              <w:rPr>
                <w:rFonts w:eastAsia="標楷體" w:hint="eastAsia"/>
                <w:szCs w:val="24"/>
              </w:rPr>
              <w:t>專業行為準則聲明</w:t>
            </w:r>
          </w:p>
        </w:tc>
        <w:tc>
          <w:tcPr>
            <w:tcW w:w="3420" w:type="dxa"/>
            <w:tcBorders>
              <w:top w:val="single" w:sz="12"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12" w:space="0" w:color="auto"/>
              <w:bottom w:val="single" w:sz="4" w:space="0" w:color="auto"/>
            </w:tcBorders>
            <w:shd w:val="clear" w:color="auto" w:fill="auto"/>
            <w:vAlign w:val="center"/>
          </w:tcPr>
          <w:p w:rsidR="008E2973" w:rsidRPr="008040BC" w:rsidRDefault="008E2973" w:rsidP="001054DE">
            <w:pPr>
              <w:pStyle w:val="2"/>
              <w:numPr>
                <w:ilvl w:val="0"/>
                <w:numId w:val="0"/>
              </w:numPr>
              <w:ind w:left="-75"/>
              <w:rPr>
                <w:sz w:val="24"/>
                <w:szCs w:val="24"/>
              </w:rPr>
            </w:pPr>
            <w:r w:rsidRPr="008040BC">
              <w:rPr>
                <w:rFonts w:hint="eastAsia"/>
                <w:sz w:val="24"/>
                <w:szCs w:val="24"/>
              </w:rPr>
              <w:t>SQF Auditing SQF Systems</w:t>
            </w:r>
            <w:proofErr w:type="gramStart"/>
            <w:r w:rsidRPr="008040BC">
              <w:rPr>
                <w:sz w:val="24"/>
                <w:szCs w:val="24"/>
              </w:rPr>
              <w:t>”</w:t>
            </w:r>
            <w:proofErr w:type="gramEnd"/>
            <w:r w:rsidRPr="008040BC">
              <w:rPr>
                <w:rFonts w:hint="eastAsia"/>
                <w:sz w:val="24"/>
                <w:szCs w:val="24"/>
              </w:rPr>
              <w:t>訓練課程，</w:t>
            </w:r>
            <w:r w:rsidRPr="008040BC">
              <w:rPr>
                <w:rFonts w:hint="eastAsia"/>
                <w:sz w:val="24"/>
                <w:szCs w:val="24"/>
              </w:rPr>
              <w:t>4</w:t>
            </w:r>
            <w:r w:rsidRPr="008040BC">
              <w:rPr>
                <w:rFonts w:hint="eastAsia"/>
                <w:sz w:val="24"/>
                <w:szCs w:val="24"/>
              </w:rPr>
              <w:t>天。</w:t>
            </w:r>
          </w:p>
          <w:p w:rsidR="008E2973" w:rsidRPr="008040BC" w:rsidRDefault="008E2973" w:rsidP="001054DE">
            <w:pPr>
              <w:pStyle w:val="2"/>
              <w:numPr>
                <w:ilvl w:val="0"/>
                <w:numId w:val="0"/>
              </w:numPr>
              <w:rPr>
                <w:sz w:val="24"/>
                <w:szCs w:val="24"/>
              </w:rPr>
            </w:pPr>
            <w:r w:rsidRPr="008040BC">
              <w:rPr>
                <w:rFonts w:hint="eastAsia"/>
                <w:sz w:val="24"/>
                <w:szCs w:val="24"/>
              </w:rPr>
              <w:t>或是已註冊的</w:t>
            </w:r>
            <w:proofErr w:type="gramStart"/>
            <w:r w:rsidRPr="008040BC">
              <w:rPr>
                <w:sz w:val="24"/>
                <w:szCs w:val="24"/>
              </w:rPr>
              <w:t>”</w:t>
            </w:r>
            <w:proofErr w:type="gramEnd"/>
            <w:r w:rsidRPr="008040BC">
              <w:rPr>
                <w:rFonts w:hint="eastAsia"/>
                <w:sz w:val="24"/>
                <w:szCs w:val="24"/>
              </w:rPr>
              <w:t>管理系統主任稽核員課程</w:t>
            </w:r>
            <w:proofErr w:type="gramStart"/>
            <w:r w:rsidRPr="008040BC">
              <w:rPr>
                <w:sz w:val="24"/>
                <w:szCs w:val="24"/>
              </w:rPr>
              <w:t>”</w:t>
            </w:r>
            <w:proofErr w:type="gramEnd"/>
            <w:r w:rsidRPr="008040BC">
              <w:rPr>
                <w:rFonts w:hint="eastAsia"/>
                <w:sz w:val="24"/>
                <w:szCs w:val="24"/>
              </w:rPr>
              <w:t>40</w:t>
            </w:r>
            <w:r w:rsidRPr="008040BC">
              <w:rPr>
                <w:rFonts w:hint="eastAsia"/>
                <w:sz w:val="24"/>
                <w:szCs w:val="24"/>
              </w:rPr>
              <w:t>小時</w:t>
            </w:r>
            <w:r w:rsidRPr="008040BC">
              <w:rPr>
                <w:rFonts w:hint="eastAsia"/>
                <w:sz w:val="24"/>
                <w:szCs w:val="24"/>
              </w:rPr>
              <w:t>(</w:t>
            </w:r>
            <w:r w:rsidRPr="008040BC">
              <w:rPr>
                <w:rFonts w:hint="eastAsia"/>
                <w:sz w:val="24"/>
                <w:szCs w:val="24"/>
              </w:rPr>
              <w:t>如</w:t>
            </w:r>
            <w:r w:rsidRPr="008040BC">
              <w:rPr>
                <w:rFonts w:hint="eastAsia"/>
                <w:sz w:val="24"/>
                <w:szCs w:val="24"/>
              </w:rPr>
              <w:t>Exemplar Global,</w:t>
            </w:r>
            <w:r w:rsidR="009C2719" w:rsidRPr="008040BC">
              <w:rPr>
                <w:rFonts w:hint="eastAsia"/>
                <w:sz w:val="24"/>
                <w:szCs w:val="24"/>
              </w:rPr>
              <w:t xml:space="preserve"> </w:t>
            </w:r>
            <w:r w:rsidRPr="008040BC">
              <w:rPr>
                <w:rFonts w:hint="eastAsia"/>
                <w:sz w:val="24"/>
                <w:szCs w:val="24"/>
              </w:rPr>
              <w:t>IRCA</w:t>
            </w:r>
            <w:r w:rsidRPr="008040BC">
              <w:rPr>
                <w:rFonts w:hint="eastAsia"/>
                <w:sz w:val="24"/>
                <w:szCs w:val="24"/>
              </w:rPr>
              <w:t>和</w:t>
            </w:r>
            <w:proofErr w:type="gramStart"/>
            <w:r w:rsidRPr="008040BC">
              <w:rPr>
                <w:sz w:val="24"/>
                <w:szCs w:val="24"/>
              </w:rPr>
              <w:t>”</w:t>
            </w:r>
            <w:proofErr w:type="gramEnd"/>
            <w:r w:rsidRPr="008040BC">
              <w:rPr>
                <w:rFonts w:hint="eastAsia"/>
                <w:sz w:val="24"/>
                <w:szCs w:val="24"/>
              </w:rPr>
              <w:t>Auditing SQF Systems</w:t>
            </w:r>
            <w:proofErr w:type="gramStart"/>
            <w:r w:rsidRPr="008040BC">
              <w:rPr>
                <w:sz w:val="24"/>
                <w:szCs w:val="24"/>
              </w:rPr>
              <w:t>”</w:t>
            </w:r>
            <w:proofErr w:type="gramEnd"/>
            <w:r w:rsidRPr="008040BC">
              <w:rPr>
                <w:rFonts w:hint="eastAsia"/>
                <w:sz w:val="24"/>
                <w:szCs w:val="24"/>
              </w:rPr>
              <w:t>課程。</w:t>
            </w:r>
          </w:p>
          <w:p w:rsidR="008E2973" w:rsidRPr="008040BC" w:rsidRDefault="008E2973" w:rsidP="001054DE">
            <w:pPr>
              <w:jc w:val="both"/>
              <w:rPr>
                <w:rFonts w:ascii="標楷體" w:eastAsia="標楷體" w:hAnsi="標楷體"/>
                <w:szCs w:val="24"/>
              </w:rPr>
            </w:pPr>
            <w:r w:rsidRPr="008040BC">
              <w:rPr>
                <w:rFonts w:ascii="標楷體" w:eastAsia="標楷體" w:hAnsi="標楷體" w:hint="eastAsia"/>
                <w:szCs w:val="24"/>
              </w:rPr>
              <w:t>或是2012年1月之後的SQF主任稽核員課程，5天。</w:t>
            </w:r>
          </w:p>
        </w:tc>
        <w:tc>
          <w:tcPr>
            <w:tcW w:w="3420" w:type="dxa"/>
            <w:tcBorders>
              <w:top w:val="single" w:sz="12"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540"/>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12" w:space="0" w:color="auto"/>
              <w:bottom w:val="single" w:sz="4" w:space="0" w:color="auto"/>
            </w:tcBorders>
            <w:shd w:val="clear" w:color="auto" w:fill="auto"/>
            <w:vAlign w:val="center"/>
          </w:tcPr>
          <w:p w:rsidR="008E2973" w:rsidRPr="008040BC" w:rsidRDefault="008E2973" w:rsidP="00E8155A">
            <w:pPr>
              <w:pStyle w:val="2"/>
              <w:numPr>
                <w:ilvl w:val="0"/>
                <w:numId w:val="0"/>
              </w:numPr>
              <w:rPr>
                <w:sz w:val="24"/>
                <w:szCs w:val="24"/>
              </w:rPr>
            </w:pPr>
            <w:r w:rsidRPr="008040BC">
              <w:rPr>
                <w:rFonts w:hint="eastAsia"/>
                <w:sz w:val="24"/>
                <w:szCs w:val="24"/>
              </w:rPr>
              <w:t>HACCP</w:t>
            </w:r>
            <w:r w:rsidRPr="008040BC">
              <w:rPr>
                <w:rFonts w:hint="eastAsia"/>
                <w:sz w:val="24"/>
                <w:szCs w:val="24"/>
              </w:rPr>
              <w:t>課程至少</w:t>
            </w:r>
            <w:r w:rsidRPr="008040BC">
              <w:rPr>
                <w:rFonts w:hint="eastAsia"/>
                <w:sz w:val="24"/>
                <w:szCs w:val="24"/>
              </w:rPr>
              <w:t>16</w:t>
            </w:r>
            <w:r w:rsidRPr="008040BC">
              <w:rPr>
                <w:rFonts w:hint="eastAsia"/>
                <w:sz w:val="24"/>
                <w:szCs w:val="24"/>
              </w:rPr>
              <w:t>小時。</w:t>
            </w:r>
          </w:p>
        </w:tc>
        <w:tc>
          <w:tcPr>
            <w:tcW w:w="3420" w:type="dxa"/>
            <w:tcBorders>
              <w:top w:val="single" w:sz="12"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568"/>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4" w:space="0" w:color="auto"/>
              <w:bottom w:val="single" w:sz="4" w:space="0" w:color="auto"/>
              <w:right w:val="single" w:sz="4" w:space="0" w:color="auto"/>
            </w:tcBorders>
            <w:shd w:val="clear" w:color="auto" w:fill="auto"/>
            <w:vAlign w:val="center"/>
          </w:tcPr>
          <w:p w:rsidR="008E2973" w:rsidRPr="008040BC" w:rsidRDefault="008E2973" w:rsidP="00D04804">
            <w:pPr>
              <w:jc w:val="both"/>
              <w:rPr>
                <w:rFonts w:ascii="標楷體" w:eastAsia="標楷體" w:hAnsi="標楷體"/>
                <w:szCs w:val="24"/>
              </w:rPr>
            </w:pPr>
            <w:r w:rsidRPr="008040BC">
              <w:rPr>
                <w:rFonts w:ascii="標楷體" w:eastAsia="標楷體" w:hAnsi="標楷體" w:hint="eastAsia"/>
                <w:szCs w:val="24"/>
              </w:rPr>
              <w:t>應通過SQF 稽核</w:t>
            </w:r>
            <w:proofErr w:type="gramStart"/>
            <w:r w:rsidRPr="008040BC">
              <w:rPr>
                <w:rFonts w:ascii="標楷體" w:eastAsia="標楷體" w:hAnsi="標楷體" w:hint="eastAsia"/>
                <w:szCs w:val="24"/>
              </w:rPr>
              <w:t>員線上</w:t>
            </w:r>
            <w:proofErr w:type="gramEnd"/>
            <w:r w:rsidRPr="008040BC">
              <w:rPr>
                <w:rFonts w:ascii="標楷體" w:eastAsia="標楷體" w:hAnsi="標楷體" w:hint="eastAsia"/>
                <w:szCs w:val="24"/>
              </w:rPr>
              <w:t>考試。</w:t>
            </w:r>
          </w:p>
        </w:tc>
        <w:tc>
          <w:tcPr>
            <w:tcW w:w="3420" w:type="dxa"/>
            <w:tcBorders>
              <w:top w:val="single" w:sz="4" w:space="0" w:color="auto"/>
              <w:left w:val="single" w:sz="4"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971"/>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4" w:space="0" w:color="auto"/>
              <w:bottom w:val="single" w:sz="4" w:space="0" w:color="auto"/>
              <w:right w:val="single" w:sz="4" w:space="0" w:color="auto"/>
            </w:tcBorders>
            <w:shd w:val="clear" w:color="auto" w:fill="auto"/>
            <w:vAlign w:val="center"/>
          </w:tcPr>
          <w:p w:rsidR="008E2973" w:rsidRPr="008040BC" w:rsidRDefault="008E2973" w:rsidP="00D04804">
            <w:pPr>
              <w:jc w:val="both"/>
              <w:rPr>
                <w:rFonts w:eastAsia="標楷體"/>
                <w:szCs w:val="24"/>
              </w:rPr>
            </w:pPr>
            <w:r w:rsidRPr="008040BC">
              <w:rPr>
                <w:rFonts w:eastAsia="標楷體" w:hint="eastAsia"/>
                <w:szCs w:val="24"/>
              </w:rPr>
              <w:t>應至少完成</w:t>
            </w:r>
            <w:r w:rsidRPr="008040BC">
              <w:rPr>
                <w:rFonts w:eastAsia="標楷體" w:hint="eastAsia"/>
                <w:szCs w:val="24"/>
              </w:rPr>
              <w:t>160</w:t>
            </w:r>
            <w:r w:rsidRPr="008040BC">
              <w:rPr>
                <w:rFonts w:eastAsia="標楷體" w:hint="eastAsia"/>
                <w:szCs w:val="24"/>
              </w:rPr>
              <w:t>小時食品業之食品安全稽核</w:t>
            </w:r>
            <w:r w:rsidRPr="008040BC">
              <w:rPr>
                <w:rFonts w:eastAsia="標楷體" w:hint="eastAsia"/>
                <w:szCs w:val="24"/>
              </w:rPr>
              <w:t>(20</w:t>
            </w:r>
            <w:r w:rsidRPr="008040BC">
              <w:rPr>
                <w:rFonts w:eastAsia="標楷體" w:hint="eastAsia"/>
                <w:szCs w:val="24"/>
              </w:rPr>
              <w:t>稽核天</w:t>
            </w:r>
            <w:r w:rsidRPr="008040BC">
              <w:rPr>
                <w:rFonts w:eastAsia="標楷體" w:hint="eastAsia"/>
                <w:szCs w:val="24"/>
              </w:rPr>
              <w:t>)</w:t>
            </w:r>
            <w:r w:rsidR="002C1C49" w:rsidRPr="008040BC">
              <w:rPr>
                <w:rFonts w:eastAsia="標楷體" w:hint="eastAsia"/>
                <w:szCs w:val="24"/>
              </w:rPr>
              <w:t>經驗</w:t>
            </w:r>
            <w:r w:rsidRPr="008040BC">
              <w:rPr>
                <w:rFonts w:eastAsia="標楷體" w:hint="eastAsia"/>
                <w:szCs w:val="24"/>
              </w:rPr>
              <w:t>。</w:t>
            </w:r>
          </w:p>
          <w:p w:rsidR="002C1C49" w:rsidRPr="008040BC" w:rsidRDefault="002C1C49" w:rsidP="00D04804">
            <w:pPr>
              <w:jc w:val="both"/>
              <w:rPr>
                <w:rFonts w:ascii="標楷體" w:eastAsia="標楷體" w:hAnsi="標楷體"/>
                <w:szCs w:val="24"/>
              </w:rPr>
            </w:pPr>
            <w:r w:rsidRPr="008040BC">
              <w:rPr>
                <w:rFonts w:eastAsia="標楷體" w:hint="eastAsia"/>
                <w:szCs w:val="24"/>
              </w:rPr>
              <w:t>技術審查員則為</w:t>
            </w:r>
            <w:r w:rsidRPr="008040BC">
              <w:rPr>
                <w:rFonts w:eastAsia="標楷體" w:hint="eastAsia"/>
                <w:szCs w:val="24"/>
              </w:rPr>
              <w:t>80</w:t>
            </w:r>
            <w:r w:rsidRPr="008040BC">
              <w:rPr>
                <w:rFonts w:eastAsia="標楷體" w:hint="eastAsia"/>
                <w:szCs w:val="24"/>
              </w:rPr>
              <w:t>小時。</w:t>
            </w:r>
          </w:p>
        </w:tc>
        <w:tc>
          <w:tcPr>
            <w:tcW w:w="3420" w:type="dxa"/>
            <w:tcBorders>
              <w:top w:val="single" w:sz="4" w:space="0" w:color="auto"/>
              <w:left w:val="single" w:sz="4"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4" w:space="0" w:color="auto"/>
              <w:bottom w:val="single" w:sz="4" w:space="0" w:color="auto"/>
              <w:right w:val="single" w:sz="4" w:space="0" w:color="auto"/>
            </w:tcBorders>
            <w:shd w:val="clear" w:color="auto" w:fill="auto"/>
            <w:vAlign w:val="center"/>
          </w:tcPr>
          <w:p w:rsidR="008E2973" w:rsidRPr="008040BC" w:rsidRDefault="008E2973" w:rsidP="00D04804">
            <w:pPr>
              <w:jc w:val="both"/>
              <w:rPr>
                <w:rFonts w:eastAsia="標楷體"/>
                <w:szCs w:val="24"/>
              </w:rPr>
            </w:pPr>
            <w:r w:rsidRPr="008040BC">
              <w:rPr>
                <w:rFonts w:eastAsia="標楷體" w:hint="eastAsia"/>
                <w:szCs w:val="24"/>
              </w:rPr>
              <w:t>在註冊的每一個食品類別，申請人在這些類別下，每一類別應至少有</w:t>
            </w:r>
            <w:r w:rsidRPr="008040BC">
              <w:rPr>
                <w:rFonts w:eastAsia="標楷體" w:hint="eastAsia"/>
                <w:szCs w:val="24"/>
              </w:rPr>
              <w:t>2</w:t>
            </w:r>
            <w:r w:rsidRPr="008040BC">
              <w:rPr>
                <w:rFonts w:eastAsia="標楷體" w:hint="eastAsia"/>
                <w:szCs w:val="24"/>
              </w:rPr>
              <w:t>年的食品安全或品質系統工作經驗，或是</w:t>
            </w:r>
            <w:r w:rsidRPr="008040BC">
              <w:rPr>
                <w:rFonts w:eastAsia="標楷體" w:hint="eastAsia"/>
                <w:szCs w:val="24"/>
              </w:rPr>
              <w:t>160</w:t>
            </w:r>
            <w:r w:rsidRPr="008040BC">
              <w:rPr>
                <w:rFonts w:eastAsia="標楷體" w:hint="eastAsia"/>
                <w:szCs w:val="24"/>
              </w:rPr>
              <w:t>小時的稽核經驗，或是工作經驗和稽核經驗的總合。</w:t>
            </w:r>
          </w:p>
        </w:tc>
        <w:tc>
          <w:tcPr>
            <w:tcW w:w="3420" w:type="dxa"/>
            <w:tcBorders>
              <w:top w:val="single" w:sz="4" w:space="0" w:color="auto"/>
              <w:left w:val="single" w:sz="4"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4" w:space="0" w:color="auto"/>
              <w:bottom w:val="single" w:sz="4" w:space="0" w:color="auto"/>
              <w:right w:val="single" w:sz="4" w:space="0" w:color="auto"/>
            </w:tcBorders>
            <w:shd w:val="clear" w:color="auto" w:fill="auto"/>
            <w:vAlign w:val="center"/>
          </w:tcPr>
          <w:p w:rsidR="008E2973" w:rsidRPr="008040BC" w:rsidRDefault="008E2973" w:rsidP="00D04804">
            <w:pPr>
              <w:jc w:val="both"/>
              <w:rPr>
                <w:rFonts w:eastAsia="標楷體"/>
                <w:szCs w:val="24"/>
              </w:rPr>
            </w:pPr>
            <w:r w:rsidRPr="008040BC">
              <w:rPr>
                <w:rFonts w:eastAsia="標楷體" w:hint="eastAsia"/>
                <w:szCs w:val="24"/>
              </w:rPr>
              <w:t>應被有</w:t>
            </w:r>
            <w:r w:rsidRPr="008040BC">
              <w:rPr>
                <w:rFonts w:eastAsia="標楷體" w:hint="eastAsia"/>
                <w:szCs w:val="24"/>
              </w:rPr>
              <w:t>SQF</w:t>
            </w:r>
            <w:r w:rsidRPr="008040BC">
              <w:rPr>
                <w:rFonts w:eastAsia="標楷體" w:hint="eastAsia"/>
                <w:szCs w:val="24"/>
              </w:rPr>
              <w:t>執照的驗證機構聘僱。若為合約，申請者至少被一家有</w:t>
            </w:r>
            <w:r w:rsidRPr="008040BC">
              <w:rPr>
                <w:rFonts w:eastAsia="標楷體" w:hint="eastAsia"/>
                <w:szCs w:val="24"/>
              </w:rPr>
              <w:t>SQF</w:t>
            </w:r>
            <w:r w:rsidRPr="008040BC">
              <w:rPr>
                <w:rFonts w:eastAsia="標楷體" w:hint="eastAsia"/>
                <w:szCs w:val="24"/>
              </w:rPr>
              <w:t>執照的驗證機構贊助。</w:t>
            </w:r>
          </w:p>
        </w:tc>
        <w:tc>
          <w:tcPr>
            <w:tcW w:w="3420" w:type="dxa"/>
            <w:tcBorders>
              <w:top w:val="single" w:sz="4" w:space="0" w:color="auto"/>
              <w:left w:val="single" w:sz="4"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531"/>
          <w:jc w:val="center"/>
        </w:trPr>
        <w:tc>
          <w:tcPr>
            <w:tcW w:w="1882" w:type="dxa"/>
            <w:vMerge/>
            <w:shd w:val="clear" w:color="auto" w:fill="auto"/>
            <w:vAlign w:val="center"/>
          </w:tcPr>
          <w:p w:rsidR="008E2973" w:rsidRPr="008040BC" w:rsidRDefault="008E2973" w:rsidP="00D04804">
            <w:pPr>
              <w:rPr>
                <w:rFonts w:eastAsia="標楷體"/>
                <w:szCs w:val="24"/>
              </w:rPr>
            </w:pPr>
          </w:p>
        </w:tc>
        <w:tc>
          <w:tcPr>
            <w:tcW w:w="4958" w:type="dxa"/>
            <w:tcBorders>
              <w:top w:val="single" w:sz="4" w:space="0" w:color="auto"/>
              <w:bottom w:val="single" w:sz="4" w:space="0" w:color="auto"/>
              <w:right w:val="single" w:sz="4" w:space="0" w:color="auto"/>
            </w:tcBorders>
            <w:shd w:val="clear" w:color="auto" w:fill="auto"/>
            <w:vAlign w:val="center"/>
          </w:tcPr>
          <w:p w:rsidR="008E2973" w:rsidRPr="008040BC" w:rsidRDefault="008E2973" w:rsidP="00D04804">
            <w:pPr>
              <w:jc w:val="both"/>
              <w:rPr>
                <w:rFonts w:ascii="標楷體" w:eastAsia="標楷體" w:hAnsi="標楷體"/>
                <w:szCs w:val="24"/>
              </w:rPr>
            </w:pPr>
            <w:r w:rsidRPr="008040BC">
              <w:rPr>
                <w:rFonts w:ascii="標楷體" w:eastAsia="標楷體" w:hAnsi="標楷體" w:hint="eastAsia"/>
              </w:rPr>
              <w:t>註冊的證書和ID卡</w:t>
            </w:r>
          </w:p>
        </w:tc>
        <w:tc>
          <w:tcPr>
            <w:tcW w:w="3420" w:type="dxa"/>
            <w:tcBorders>
              <w:top w:val="single" w:sz="4" w:space="0" w:color="auto"/>
              <w:left w:val="single" w:sz="4" w:space="0" w:color="auto"/>
              <w:bottom w:val="single" w:sz="4" w:space="0" w:color="auto"/>
            </w:tcBorders>
            <w:shd w:val="clear" w:color="auto" w:fill="auto"/>
          </w:tcPr>
          <w:p w:rsidR="008E2973" w:rsidRPr="008040BC" w:rsidRDefault="008E2973" w:rsidP="00D04804">
            <w:pPr>
              <w:tabs>
                <w:tab w:val="left" w:pos="7380"/>
              </w:tabs>
              <w:jc w:val="both"/>
              <w:rPr>
                <w:rFonts w:eastAsia="標楷體" w:cs="Arial"/>
                <w:szCs w:val="24"/>
              </w:rPr>
            </w:pPr>
          </w:p>
        </w:tc>
      </w:tr>
      <w:tr w:rsidR="008040BC" w:rsidRPr="008040BC" w:rsidTr="009103C4">
        <w:trPr>
          <w:trHeight w:val="1309"/>
          <w:jc w:val="center"/>
        </w:trPr>
        <w:tc>
          <w:tcPr>
            <w:tcW w:w="1882" w:type="dxa"/>
            <w:vMerge w:val="restart"/>
            <w:shd w:val="clear" w:color="auto" w:fill="auto"/>
            <w:vAlign w:val="center"/>
          </w:tcPr>
          <w:p w:rsidR="005F4B05" w:rsidRPr="008040BC" w:rsidRDefault="005F4B05" w:rsidP="001054DE">
            <w:pPr>
              <w:rPr>
                <w:rFonts w:eastAsia="標楷體"/>
                <w:szCs w:val="24"/>
              </w:rPr>
            </w:pPr>
            <w:r w:rsidRPr="008040BC">
              <w:rPr>
                <w:rFonts w:eastAsia="標楷體" w:hint="eastAsia"/>
                <w:szCs w:val="24"/>
              </w:rPr>
              <w:t>SQF</w:t>
            </w:r>
            <w:r w:rsidRPr="008040BC">
              <w:rPr>
                <w:rFonts w:eastAsia="標楷體" w:hint="eastAsia"/>
                <w:szCs w:val="24"/>
              </w:rPr>
              <w:t>食品安全稽核員</w:t>
            </w:r>
          </w:p>
          <w:p w:rsidR="005F4B05" w:rsidRPr="008040BC" w:rsidRDefault="005F4B05" w:rsidP="001054DE">
            <w:pPr>
              <w:rPr>
                <w:rFonts w:eastAsia="標楷體"/>
                <w:szCs w:val="24"/>
              </w:rPr>
            </w:pPr>
            <w:r w:rsidRPr="008040BC">
              <w:rPr>
                <w:rFonts w:eastAsia="標楷體" w:hint="eastAsia"/>
                <w:szCs w:val="24"/>
              </w:rPr>
              <w:t>(</w:t>
            </w:r>
            <w:r w:rsidRPr="008040BC">
              <w:rPr>
                <w:rFonts w:eastAsia="標楷體" w:hint="eastAsia"/>
                <w:szCs w:val="24"/>
              </w:rPr>
              <w:t>於</w:t>
            </w:r>
            <w:r w:rsidRPr="008040BC">
              <w:rPr>
                <w:rFonts w:eastAsia="標楷體" w:hint="eastAsia"/>
                <w:szCs w:val="24"/>
              </w:rPr>
              <w:t>SQFI</w:t>
            </w:r>
            <w:r w:rsidRPr="008040BC">
              <w:rPr>
                <w:rFonts w:eastAsia="標楷體" w:hint="eastAsia"/>
                <w:szCs w:val="24"/>
              </w:rPr>
              <w:t>註冊，根據</w:t>
            </w:r>
            <w:r w:rsidRPr="008040BC">
              <w:rPr>
                <w:rFonts w:eastAsia="標楷體" w:hint="eastAsia"/>
                <w:szCs w:val="24"/>
              </w:rPr>
              <w:t xml:space="preserve">SQF </w:t>
            </w:r>
            <w:r w:rsidRPr="008040BC">
              <w:rPr>
                <w:rFonts w:eastAsia="標楷體" w:hint="eastAsia"/>
                <w:szCs w:val="24"/>
              </w:rPr>
              <w:t>食品</w:t>
            </w:r>
            <w:r w:rsidRPr="008040BC">
              <w:rPr>
                <w:rFonts w:eastAsia="標楷體" w:hint="eastAsia"/>
                <w:szCs w:val="24"/>
              </w:rPr>
              <w:lastRenderedPageBreak/>
              <w:t>安全稽核員需求的標準成為的稽核員</w:t>
            </w:r>
            <w:r w:rsidRPr="008040BC">
              <w:rPr>
                <w:rFonts w:eastAsia="標楷體" w:hint="eastAsia"/>
                <w:szCs w:val="24"/>
              </w:rPr>
              <w:t>)</w:t>
            </w:r>
          </w:p>
        </w:tc>
        <w:tc>
          <w:tcPr>
            <w:tcW w:w="4958" w:type="dxa"/>
            <w:tcBorders>
              <w:top w:val="single" w:sz="4" w:space="0" w:color="auto"/>
              <w:bottom w:val="single" w:sz="4" w:space="0" w:color="auto"/>
              <w:right w:val="single" w:sz="4" w:space="0" w:color="auto"/>
            </w:tcBorders>
            <w:shd w:val="clear" w:color="auto" w:fill="auto"/>
            <w:vAlign w:val="center"/>
          </w:tcPr>
          <w:p w:rsidR="005F4B05" w:rsidRPr="008040BC" w:rsidRDefault="005F4B05" w:rsidP="00E8155A">
            <w:pPr>
              <w:pStyle w:val="2"/>
              <w:numPr>
                <w:ilvl w:val="0"/>
                <w:numId w:val="0"/>
              </w:numPr>
              <w:rPr>
                <w:sz w:val="24"/>
                <w:szCs w:val="24"/>
              </w:rPr>
            </w:pPr>
            <w:r w:rsidRPr="008040BC">
              <w:rPr>
                <w:rFonts w:hint="eastAsia"/>
                <w:sz w:val="24"/>
                <w:szCs w:val="24"/>
              </w:rPr>
              <w:lastRenderedPageBreak/>
              <w:t>稽核員應具備與其食品類別相關學科之大學以上學歷。</w:t>
            </w:r>
          </w:p>
        </w:tc>
        <w:tc>
          <w:tcPr>
            <w:tcW w:w="3420" w:type="dxa"/>
            <w:tcBorders>
              <w:top w:val="single" w:sz="4" w:space="0" w:color="auto"/>
              <w:left w:val="single" w:sz="4" w:space="0" w:color="auto"/>
              <w:bottom w:val="single" w:sz="4" w:space="0" w:color="auto"/>
            </w:tcBorders>
            <w:shd w:val="clear" w:color="auto" w:fill="auto"/>
          </w:tcPr>
          <w:p w:rsidR="005F4B05" w:rsidRPr="008040BC" w:rsidRDefault="005F4B05" w:rsidP="00D04804">
            <w:pPr>
              <w:tabs>
                <w:tab w:val="left" w:pos="7380"/>
              </w:tabs>
              <w:jc w:val="both"/>
              <w:rPr>
                <w:rFonts w:eastAsia="標楷體" w:cs="Arial"/>
                <w:szCs w:val="24"/>
              </w:rPr>
            </w:pPr>
          </w:p>
        </w:tc>
      </w:tr>
      <w:tr w:rsidR="008040BC" w:rsidRPr="008040BC" w:rsidTr="009103C4">
        <w:trPr>
          <w:trHeight w:val="921"/>
          <w:jc w:val="center"/>
        </w:trPr>
        <w:tc>
          <w:tcPr>
            <w:tcW w:w="1882" w:type="dxa"/>
            <w:vMerge/>
            <w:shd w:val="clear" w:color="auto" w:fill="auto"/>
            <w:vAlign w:val="center"/>
          </w:tcPr>
          <w:p w:rsidR="005F4B05" w:rsidRPr="008040BC" w:rsidRDefault="005F4B05"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5F4B05" w:rsidRPr="008040BC" w:rsidRDefault="005F4B05" w:rsidP="00E8155A">
            <w:pPr>
              <w:pStyle w:val="2"/>
              <w:numPr>
                <w:ilvl w:val="0"/>
                <w:numId w:val="0"/>
              </w:numPr>
              <w:rPr>
                <w:sz w:val="24"/>
                <w:szCs w:val="24"/>
              </w:rPr>
            </w:pPr>
            <w:r w:rsidRPr="008040BC">
              <w:rPr>
                <w:rFonts w:hint="eastAsia"/>
                <w:sz w:val="24"/>
                <w:szCs w:val="24"/>
              </w:rPr>
              <w:t>FSC15(</w:t>
            </w:r>
            <w:r w:rsidRPr="008040BC">
              <w:rPr>
                <w:rFonts w:hint="eastAsia"/>
                <w:sz w:val="24"/>
                <w:szCs w:val="24"/>
              </w:rPr>
              <w:t>罐頭加工</w:t>
            </w:r>
            <w:r w:rsidRPr="008040BC">
              <w:rPr>
                <w:rFonts w:hint="eastAsia"/>
                <w:sz w:val="24"/>
                <w:szCs w:val="24"/>
              </w:rPr>
              <w:t>)</w:t>
            </w:r>
            <w:r w:rsidRPr="008040BC">
              <w:rPr>
                <w:rFonts w:hint="eastAsia"/>
                <w:sz w:val="24"/>
                <w:szCs w:val="24"/>
              </w:rPr>
              <w:t>：須有加工訓練課程。</w:t>
            </w:r>
          </w:p>
        </w:tc>
        <w:tc>
          <w:tcPr>
            <w:tcW w:w="3420" w:type="dxa"/>
            <w:tcBorders>
              <w:top w:val="single" w:sz="4" w:space="0" w:color="auto"/>
              <w:bottom w:val="single" w:sz="4" w:space="0" w:color="auto"/>
            </w:tcBorders>
            <w:shd w:val="clear" w:color="auto" w:fill="auto"/>
          </w:tcPr>
          <w:p w:rsidR="005F4B05" w:rsidRPr="008040BC" w:rsidRDefault="005F4B05"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5F4B05" w:rsidRPr="008040BC" w:rsidRDefault="005F4B05"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5F4B05" w:rsidRPr="008040BC" w:rsidRDefault="005F4B05" w:rsidP="00D04804">
            <w:pPr>
              <w:jc w:val="both"/>
              <w:rPr>
                <w:rFonts w:ascii="標楷體" w:eastAsia="標楷體" w:hAnsi="標楷體"/>
                <w:szCs w:val="24"/>
              </w:rPr>
            </w:pPr>
            <w:r w:rsidRPr="008040BC">
              <w:rPr>
                <w:rFonts w:ascii="標楷體" w:eastAsia="標楷體" w:hAnsi="標楷體" w:hint="eastAsia"/>
              </w:rPr>
              <w:t>FSC27(包裝)：須有學位或包裝技術和相關的證書被SQF認可，在食品技術、食品衛生或相關的科學科目，或是在食品技術、食品安全/衛生或相關的</w:t>
            </w:r>
            <w:proofErr w:type="gramStart"/>
            <w:r w:rsidRPr="008040BC">
              <w:rPr>
                <w:rFonts w:ascii="標楷體" w:eastAsia="標楷體" w:hAnsi="標楷體" w:hint="eastAsia"/>
              </w:rPr>
              <w:t>科學主</w:t>
            </w:r>
            <w:proofErr w:type="gramEnd"/>
            <w:r w:rsidRPr="008040BC">
              <w:rPr>
                <w:rFonts w:ascii="標楷體" w:eastAsia="標楷體" w:hAnsi="標楷體" w:hint="eastAsia"/>
              </w:rPr>
              <w:t>科的主要資格以及在包裝技術上的證書。</w:t>
            </w:r>
          </w:p>
        </w:tc>
        <w:tc>
          <w:tcPr>
            <w:tcW w:w="3420" w:type="dxa"/>
            <w:tcBorders>
              <w:top w:val="single" w:sz="4" w:space="0" w:color="auto"/>
              <w:bottom w:val="single" w:sz="4" w:space="0" w:color="auto"/>
            </w:tcBorders>
            <w:shd w:val="clear" w:color="auto" w:fill="auto"/>
          </w:tcPr>
          <w:p w:rsidR="005F4B05" w:rsidRPr="008040BC" w:rsidRDefault="005F4B05"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5F4B05" w:rsidRPr="008040BC" w:rsidRDefault="005F4B05"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5F4B05" w:rsidRPr="008040BC" w:rsidRDefault="005F4B05" w:rsidP="00CC37B5">
            <w:pPr>
              <w:pStyle w:val="2"/>
              <w:numPr>
                <w:ilvl w:val="0"/>
                <w:numId w:val="0"/>
              </w:numPr>
              <w:ind w:left="107" w:rightChars="12" w:right="29"/>
              <w:rPr>
                <w:rFonts w:ascii="標楷體" w:hAnsi="標楷體"/>
                <w:sz w:val="24"/>
                <w:szCs w:val="24"/>
              </w:rPr>
            </w:pPr>
            <w:r w:rsidRPr="008040BC">
              <w:rPr>
                <w:rFonts w:ascii="標楷體" w:hAnsi="標楷體" w:hint="eastAsia"/>
                <w:sz w:val="24"/>
                <w:szCs w:val="24"/>
              </w:rPr>
              <w:t>申請者應有至少5年的工作經驗，在食品相關的技術、專業或是包含食品安全管理或行使判決的管理位階。</w:t>
            </w:r>
          </w:p>
          <w:p w:rsidR="005F4B05" w:rsidRPr="008040BC" w:rsidRDefault="005F4B05" w:rsidP="005F4B05">
            <w:pPr>
              <w:jc w:val="both"/>
              <w:rPr>
                <w:rFonts w:ascii="標楷體" w:eastAsia="標楷體" w:hAnsi="標楷體"/>
              </w:rPr>
            </w:pPr>
            <w:r w:rsidRPr="008040BC">
              <w:rPr>
                <w:rFonts w:ascii="標楷體" w:eastAsia="標楷體" w:hAnsi="標楷體" w:hint="eastAsia"/>
                <w:szCs w:val="24"/>
              </w:rPr>
              <w:t>申請者應有食品衛生和食品安全的操作經驗，包含HACCP或是其他適當的風險管理系統。或者有等價的經驗，如諮詢或是監管的經驗。</w:t>
            </w:r>
          </w:p>
        </w:tc>
        <w:tc>
          <w:tcPr>
            <w:tcW w:w="3420" w:type="dxa"/>
            <w:tcBorders>
              <w:top w:val="single" w:sz="4" w:space="0" w:color="auto"/>
              <w:bottom w:val="single" w:sz="4" w:space="0" w:color="auto"/>
            </w:tcBorders>
            <w:shd w:val="clear" w:color="auto" w:fill="auto"/>
          </w:tcPr>
          <w:p w:rsidR="005F4B05" w:rsidRPr="008040BC" w:rsidRDefault="005F4B05" w:rsidP="00D04804">
            <w:pPr>
              <w:tabs>
                <w:tab w:val="left" w:pos="7380"/>
              </w:tabs>
              <w:jc w:val="both"/>
              <w:rPr>
                <w:rFonts w:eastAsia="標楷體" w:cs="Arial"/>
                <w:szCs w:val="24"/>
              </w:rPr>
            </w:pPr>
          </w:p>
        </w:tc>
      </w:tr>
      <w:tr w:rsidR="008040BC" w:rsidRPr="008040BC" w:rsidTr="009103C4">
        <w:trPr>
          <w:trHeight w:val="899"/>
          <w:jc w:val="center"/>
        </w:trPr>
        <w:tc>
          <w:tcPr>
            <w:tcW w:w="1882" w:type="dxa"/>
            <w:vMerge w:val="restart"/>
            <w:shd w:val="clear" w:color="auto" w:fill="auto"/>
            <w:vAlign w:val="center"/>
          </w:tcPr>
          <w:p w:rsidR="006A6DF0" w:rsidRPr="008040BC" w:rsidRDefault="006A6DF0" w:rsidP="00D04804">
            <w:pPr>
              <w:widowControl/>
              <w:rPr>
                <w:rFonts w:eastAsia="標楷體"/>
                <w:szCs w:val="24"/>
              </w:rPr>
            </w:pPr>
            <w:r w:rsidRPr="008040BC">
              <w:rPr>
                <w:rFonts w:eastAsia="標楷體" w:hint="eastAsia"/>
                <w:szCs w:val="24"/>
              </w:rPr>
              <w:t>SQF</w:t>
            </w:r>
            <w:r w:rsidRPr="008040BC">
              <w:rPr>
                <w:rFonts w:eastAsia="標楷體" w:hint="eastAsia"/>
                <w:szCs w:val="24"/>
              </w:rPr>
              <w:t>品質稽核員</w:t>
            </w:r>
          </w:p>
          <w:p w:rsidR="006A6DF0" w:rsidRPr="008040BC" w:rsidRDefault="006A6DF0" w:rsidP="00D04804">
            <w:pPr>
              <w:widowControl/>
              <w:rPr>
                <w:rFonts w:eastAsia="標楷體"/>
                <w:szCs w:val="24"/>
              </w:rPr>
            </w:pPr>
            <w:r w:rsidRPr="008040BC">
              <w:rPr>
                <w:rFonts w:eastAsia="標楷體" w:hint="eastAsia"/>
                <w:szCs w:val="24"/>
              </w:rPr>
              <w:t>(</w:t>
            </w:r>
            <w:r w:rsidRPr="008040BC">
              <w:rPr>
                <w:rFonts w:eastAsia="標楷體" w:hint="eastAsia"/>
                <w:szCs w:val="24"/>
              </w:rPr>
              <w:t>於</w:t>
            </w:r>
            <w:r w:rsidRPr="008040BC">
              <w:rPr>
                <w:rFonts w:eastAsia="標楷體" w:hint="eastAsia"/>
                <w:szCs w:val="24"/>
              </w:rPr>
              <w:t>SQFI</w:t>
            </w:r>
            <w:r w:rsidRPr="008040BC">
              <w:rPr>
                <w:rFonts w:eastAsia="標楷體" w:hint="eastAsia"/>
                <w:szCs w:val="24"/>
              </w:rPr>
              <w:t>註冊，根據</w:t>
            </w:r>
            <w:r w:rsidRPr="008040BC">
              <w:rPr>
                <w:rFonts w:eastAsia="標楷體" w:hint="eastAsia"/>
                <w:szCs w:val="24"/>
              </w:rPr>
              <w:t xml:space="preserve">SQF </w:t>
            </w:r>
            <w:r w:rsidRPr="008040BC">
              <w:rPr>
                <w:rFonts w:eastAsia="標楷體" w:hint="eastAsia"/>
                <w:szCs w:val="24"/>
              </w:rPr>
              <w:t>食品品質稽核員需求的標準成為的稽核員</w:t>
            </w:r>
            <w:r w:rsidRPr="008040BC">
              <w:rPr>
                <w:rFonts w:eastAsia="標楷體" w:hint="eastAsia"/>
                <w:szCs w:val="24"/>
              </w:rPr>
              <w:t>)</w:t>
            </w: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szCs w:val="24"/>
              </w:rPr>
            </w:pPr>
            <w:r w:rsidRPr="008040BC">
              <w:rPr>
                <w:rFonts w:ascii="標楷體" w:eastAsia="標楷體" w:hAnsi="標楷體" w:hint="eastAsia"/>
              </w:rPr>
              <w:t>應參加SQF品質稽核員訓練課程或是品質系統課程，或</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326"/>
          <w:jc w:val="center"/>
        </w:trPr>
        <w:tc>
          <w:tcPr>
            <w:tcW w:w="1882" w:type="dxa"/>
            <w:vMerge/>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szCs w:val="24"/>
              </w:rPr>
            </w:pPr>
            <w:r w:rsidRPr="008040BC">
              <w:rPr>
                <w:rFonts w:ascii="標楷體" w:eastAsia="標楷體" w:hAnsi="標楷體" w:hint="eastAsia"/>
              </w:rPr>
              <w:t>應參加品質訓練課程被SQFI認為是等值的，例如ASQ-CQA、CQE、CQI、CQIA、Six Sigma-所有等級，等。或</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177"/>
          <w:jc w:val="center"/>
        </w:trPr>
        <w:tc>
          <w:tcPr>
            <w:tcW w:w="1882" w:type="dxa"/>
            <w:vMerge/>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rPr>
            </w:pPr>
            <w:r w:rsidRPr="008040BC">
              <w:rPr>
                <w:rFonts w:ascii="標楷體" w:eastAsia="標楷體" w:hAnsi="標楷體" w:hint="eastAsia"/>
              </w:rPr>
              <w:t>完成下列憑證之</w:t>
            </w:r>
            <w:proofErr w:type="gramStart"/>
            <w:r w:rsidRPr="008040BC">
              <w:rPr>
                <w:rFonts w:ascii="標楷體" w:eastAsia="標楷體" w:hAnsi="標楷體" w:hint="eastAsia"/>
              </w:rPr>
              <w:t>一</w:t>
            </w:r>
            <w:proofErr w:type="gramEnd"/>
            <w:r w:rsidRPr="008040BC">
              <w:rPr>
                <w:rFonts w:ascii="標楷體" w:eastAsia="標楷體" w:hAnsi="標楷體" w:hint="eastAsia"/>
              </w:rPr>
              <w:t>ASQ-CQA、CQE、CQI、CQIA、CMQ-QE、Six Sigma等。或</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169"/>
          <w:jc w:val="center"/>
        </w:trPr>
        <w:tc>
          <w:tcPr>
            <w:tcW w:w="1882" w:type="dxa"/>
            <w:vMerge/>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rPr>
            </w:pPr>
            <w:r w:rsidRPr="008040BC">
              <w:rPr>
                <w:rFonts w:ascii="標楷體" w:eastAsia="標楷體" w:hAnsi="標楷體" w:hint="eastAsia"/>
              </w:rPr>
              <w:t>已經完成品質系統研究所學位或學位，由被認可的第三機構。或</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rPr>
            </w:pPr>
            <w:r w:rsidRPr="008040BC">
              <w:rPr>
                <w:rFonts w:ascii="標楷體" w:eastAsia="標楷體" w:hAnsi="標楷體" w:hint="eastAsia"/>
              </w:rPr>
              <w:t>至少60小時稽核經驗是SQF code，第三級、ISO 9001或是其他相等的品質管理標準(可能包括在160小時的食品安全稽核員的註冊下)</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850"/>
          <w:jc w:val="center"/>
        </w:trPr>
        <w:tc>
          <w:tcPr>
            <w:tcW w:w="1882" w:type="dxa"/>
            <w:vMerge/>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rPr>
            </w:pPr>
            <w:r w:rsidRPr="008040BC">
              <w:rPr>
                <w:rFonts w:ascii="標楷體" w:eastAsia="標楷體" w:hAnsi="標楷體" w:hint="eastAsia"/>
              </w:rPr>
              <w:t>應完成SQF品質稽核員</w:t>
            </w:r>
            <w:proofErr w:type="gramStart"/>
            <w:r w:rsidRPr="008040BC">
              <w:rPr>
                <w:rFonts w:ascii="標楷體" w:eastAsia="標楷體" w:hAnsi="標楷體" w:hint="eastAsia"/>
              </w:rPr>
              <w:t>的線上測驗</w:t>
            </w:r>
            <w:proofErr w:type="gramEnd"/>
            <w:r w:rsidRPr="008040BC">
              <w:rPr>
                <w:rFonts w:ascii="標楷體" w:eastAsia="標楷體" w:hAnsi="標楷體" w:hint="eastAsia"/>
              </w:rPr>
              <w:t>。</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tcBorders>
              <w:bottom w:val="single" w:sz="4" w:space="0" w:color="auto"/>
            </w:tcBorders>
            <w:shd w:val="clear" w:color="auto" w:fill="auto"/>
            <w:vAlign w:val="center"/>
          </w:tcPr>
          <w:p w:rsidR="006A6DF0" w:rsidRPr="008040BC" w:rsidRDefault="006A6DF0"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6A6DF0" w:rsidRPr="008040BC" w:rsidRDefault="006A6DF0" w:rsidP="00D04804">
            <w:pPr>
              <w:jc w:val="both"/>
              <w:rPr>
                <w:rFonts w:ascii="標楷體" w:eastAsia="標楷體" w:hAnsi="標楷體"/>
              </w:rPr>
            </w:pPr>
            <w:r w:rsidRPr="008040BC">
              <w:rPr>
                <w:rFonts w:ascii="標楷體" w:eastAsia="標楷體" w:hAnsi="標楷體" w:hint="eastAsia"/>
              </w:rPr>
              <w:t>應被指定的SQF執照驗證機構聘僱。(若是合約，申請者應被至少</w:t>
            </w:r>
            <w:proofErr w:type="gramStart"/>
            <w:r w:rsidRPr="008040BC">
              <w:rPr>
                <w:rFonts w:ascii="標楷體" w:eastAsia="標楷體" w:hAnsi="標楷體" w:hint="eastAsia"/>
              </w:rPr>
              <w:t>一</w:t>
            </w:r>
            <w:proofErr w:type="gramEnd"/>
            <w:r w:rsidRPr="008040BC">
              <w:rPr>
                <w:rFonts w:ascii="標楷體" w:eastAsia="標楷體" w:hAnsi="標楷體" w:hint="eastAsia"/>
              </w:rPr>
              <w:t>家具執照的SQF驗證機構贊助)</w:t>
            </w:r>
          </w:p>
        </w:tc>
        <w:tc>
          <w:tcPr>
            <w:tcW w:w="3420" w:type="dxa"/>
            <w:tcBorders>
              <w:top w:val="single" w:sz="4" w:space="0" w:color="auto"/>
              <w:bottom w:val="single" w:sz="4" w:space="0" w:color="auto"/>
            </w:tcBorders>
            <w:shd w:val="clear" w:color="auto" w:fill="auto"/>
          </w:tcPr>
          <w:p w:rsidR="006A6DF0" w:rsidRPr="008040BC" w:rsidRDefault="006A6DF0" w:rsidP="00D04804">
            <w:pPr>
              <w:tabs>
                <w:tab w:val="left" w:pos="7380"/>
              </w:tabs>
              <w:jc w:val="both"/>
              <w:rPr>
                <w:rFonts w:eastAsia="標楷體" w:cs="Arial"/>
                <w:szCs w:val="24"/>
              </w:rPr>
            </w:pPr>
          </w:p>
        </w:tc>
      </w:tr>
      <w:tr w:rsidR="008040BC" w:rsidRPr="008040BC" w:rsidTr="009103C4">
        <w:trPr>
          <w:trHeight w:val="1417"/>
          <w:jc w:val="center"/>
        </w:trPr>
        <w:tc>
          <w:tcPr>
            <w:tcW w:w="1882" w:type="dxa"/>
            <w:vMerge w:val="restart"/>
            <w:shd w:val="clear" w:color="auto" w:fill="auto"/>
            <w:vAlign w:val="center"/>
          </w:tcPr>
          <w:p w:rsidR="008040BC" w:rsidRPr="008040BC" w:rsidRDefault="008040BC" w:rsidP="00D04804">
            <w:pPr>
              <w:widowControl/>
              <w:rPr>
                <w:rFonts w:eastAsia="標楷體"/>
                <w:szCs w:val="24"/>
              </w:rPr>
            </w:pPr>
            <w:r w:rsidRPr="008040BC">
              <w:rPr>
                <w:rFonts w:eastAsia="標楷體" w:hint="eastAsia"/>
                <w:szCs w:val="24"/>
              </w:rPr>
              <w:t>SQF</w:t>
            </w:r>
            <w:r w:rsidRPr="008040BC">
              <w:rPr>
                <w:rFonts w:eastAsia="標楷體" w:hint="eastAsia"/>
                <w:szCs w:val="24"/>
              </w:rPr>
              <w:t>技術審查員</w:t>
            </w:r>
          </w:p>
          <w:p w:rsidR="008040BC" w:rsidRPr="008040BC" w:rsidRDefault="008040BC" w:rsidP="00D04804">
            <w:pPr>
              <w:widowControl/>
              <w:rPr>
                <w:rFonts w:eastAsia="標楷體"/>
                <w:szCs w:val="24"/>
              </w:rPr>
            </w:pPr>
            <w:r w:rsidRPr="008040BC">
              <w:rPr>
                <w:rFonts w:eastAsia="標楷體" w:hint="eastAsia"/>
                <w:szCs w:val="24"/>
              </w:rPr>
              <w:t>(</w:t>
            </w:r>
            <w:r w:rsidRPr="008040BC">
              <w:rPr>
                <w:rFonts w:eastAsia="標楷體" w:hint="eastAsia"/>
                <w:szCs w:val="24"/>
              </w:rPr>
              <w:t>由</w:t>
            </w:r>
            <w:r w:rsidRPr="008040BC">
              <w:rPr>
                <w:rFonts w:eastAsia="標楷體" w:hint="eastAsia"/>
                <w:szCs w:val="24"/>
              </w:rPr>
              <w:t>SQFI</w:t>
            </w:r>
            <w:r w:rsidRPr="008040BC">
              <w:rPr>
                <w:rFonts w:eastAsia="標楷體" w:hint="eastAsia"/>
                <w:szCs w:val="24"/>
              </w:rPr>
              <w:t>執照的驗證機構，進行</w:t>
            </w:r>
            <w:r w:rsidRPr="008040BC">
              <w:rPr>
                <w:rFonts w:eastAsia="標楷體" w:hint="eastAsia"/>
                <w:szCs w:val="24"/>
              </w:rPr>
              <w:t>SQF</w:t>
            </w:r>
            <w:r w:rsidRPr="008040BC">
              <w:rPr>
                <w:rFonts w:eastAsia="標楷體" w:hint="eastAsia"/>
                <w:szCs w:val="24"/>
              </w:rPr>
              <w:t>稽核報告的技術審查。於</w:t>
            </w:r>
            <w:r w:rsidRPr="008040BC">
              <w:rPr>
                <w:rFonts w:eastAsia="標楷體" w:hint="eastAsia"/>
                <w:szCs w:val="24"/>
              </w:rPr>
              <w:t>SQFI</w:t>
            </w:r>
            <w:r w:rsidRPr="008040BC">
              <w:rPr>
                <w:rFonts w:eastAsia="標楷體" w:hint="eastAsia"/>
                <w:szCs w:val="24"/>
              </w:rPr>
              <w:t>註冊</w:t>
            </w:r>
            <w:r w:rsidRPr="008040BC">
              <w:rPr>
                <w:rFonts w:eastAsia="標楷體" w:hint="eastAsia"/>
                <w:szCs w:val="24"/>
              </w:rPr>
              <w:t>)</w:t>
            </w:r>
          </w:p>
        </w:tc>
        <w:tc>
          <w:tcPr>
            <w:tcW w:w="4958" w:type="dxa"/>
            <w:tcBorders>
              <w:top w:val="single" w:sz="4" w:space="0" w:color="auto"/>
              <w:bottom w:val="single" w:sz="4" w:space="0" w:color="auto"/>
            </w:tcBorders>
            <w:shd w:val="clear" w:color="auto" w:fill="auto"/>
            <w:vAlign w:val="center"/>
          </w:tcPr>
          <w:p w:rsidR="008040BC" w:rsidRPr="008040BC" w:rsidRDefault="008040BC" w:rsidP="00D04804">
            <w:pPr>
              <w:jc w:val="both"/>
              <w:rPr>
                <w:rFonts w:eastAsia="標楷體" w:hAnsi="標楷體"/>
                <w:szCs w:val="24"/>
              </w:rPr>
            </w:pPr>
            <w:r w:rsidRPr="008040BC">
              <w:rPr>
                <w:rFonts w:ascii="標楷體" w:eastAsia="標楷體" w:hAnsi="標楷體" w:hint="eastAsia"/>
              </w:rPr>
              <w:t>申請者應至少有</w:t>
            </w:r>
            <w:r w:rsidRPr="008040BC">
              <w:rPr>
                <w:rFonts w:ascii="標楷體" w:eastAsia="標楷體" w:hAnsi="標楷體"/>
              </w:rPr>
              <w:t>5</w:t>
            </w:r>
            <w:r w:rsidRPr="008040BC">
              <w:rPr>
                <w:rFonts w:ascii="標楷體" w:eastAsia="標楷體" w:hAnsi="標楷體" w:hint="eastAsia"/>
              </w:rPr>
              <w:t>年工作經驗，在食品相關的技術、專業或是監督的職位，包含食品安全責任及判決的行使。</w:t>
            </w:r>
          </w:p>
        </w:tc>
        <w:tc>
          <w:tcPr>
            <w:tcW w:w="3420" w:type="dxa"/>
            <w:tcBorders>
              <w:top w:val="single" w:sz="4" w:space="0" w:color="auto"/>
              <w:bottom w:val="single" w:sz="4" w:space="0" w:color="auto"/>
            </w:tcBorders>
            <w:shd w:val="clear" w:color="auto" w:fill="auto"/>
          </w:tcPr>
          <w:p w:rsidR="008040BC" w:rsidRPr="008040BC" w:rsidRDefault="008040BC" w:rsidP="00D04804">
            <w:pPr>
              <w:tabs>
                <w:tab w:val="left" w:pos="7380"/>
              </w:tabs>
              <w:jc w:val="both"/>
              <w:rPr>
                <w:rFonts w:eastAsia="標楷體" w:cs="Arial"/>
                <w:szCs w:val="24"/>
              </w:rPr>
            </w:pPr>
          </w:p>
        </w:tc>
      </w:tr>
      <w:tr w:rsidR="008040BC" w:rsidRPr="008040BC" w:rsidTr="009103C4">
        <w:trPr>
          <w:trHeight w:val="577"/>
          <w:jc w:val="center"/>
        </w:trPr>
        <w:tc>
          <w:tcPr>
            <w:tcW w:w="1882" w:type="dxa"/>
            <w:vMerge/>
            <w:shd w:val="clear" w:color="auto" w:fill="auto"/>
            <w:vAlign w:val="center"/>
          </w:tcPr>
          <w:p w:rsidR="008040BC" w:rsidRPr="008040BC" w:rsidRDefault="008040BC"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8040BC" w:rsidRPr="008040BC" w:rsidRDefault="008040BC" w:rsidP="003D7F65">
            <w:pPr>
              <w:jc w:val="both"/>
              <w:rPr>
                <w:rFonts w:ascii="標楷體" w:eastAsia="標楷體" w:hAnsi="標楷體"/>
              </w:rPr>
            </w:pPr>
            <w:r w:rsidRPr="008040BC">
              <w:rPr>
                <w:rFonts w:ascii="標楷體" w:eastAsia="標楷體" w:hAnsi="標楷體"/>
              </w:rPr>
              <w:t>6</w:t>
            </w:r>
            <w:r w:rsidRPr="008040BC">
              <w:rPr>
                <w:rFonts w:ascii="標楷體" w:eastAsia="標楷體" w:hAnsi="標楷體" w:hint="eastAsia"/>
              </w:rPr>
              <w:t>場</w:t>
            </w:r>
            <w:r w:rsidRPr="008040BC">
              <w:rPr>
                <w:rFonts w:ascii="標楷體" w:eastAsia="標楷體" w:hAnsi="標楷體"/>
              </w:rPr>
              <w:t>SQF</w:t>
            </w:r>
            <w:r w:rsidRPr="008040BC">
              <w:rPr>
                <w:rFonts w:ascii="標楷體" w:eastAsia="標楷體" w:hAnsi="標楷體" w:hint="eastAsia"/>
              </w:rPr>
              <w:t>系統實地稽核</w:t>
            </w:r>
          </w:p>
        </w:tc>
        <w:tc>
          <w:tcPr>
            <w:tcW w:w="3420" w:type="dxa"/>
            <w:tcBorders>
              <w:top w:val="single" w:sz="4" w:space="0" w:color="auto"/>
              <w:bottom w:val="single" w:sz="4" w:space="0" w:color="auto"/>
            </w:tcBorders>
            <w:shd w:val="clear" w:color="auto" w:fill="auto"/>
          </w:tcPr>
          <w:p w:rsidR="008040BC" w:rsidRPr="008040BC" w:rsidRDefault="008040BC" w:rsidP="00D04804">
            <w:pPr>
              <w:tabs>
                <w:tab w:val="left" w:pos="7380"/>
              </w:tabs>
              <w:jc w:val="both"/>
              <w:rPr>
                <w:rFonts w:eastAsia="標楷體" w:cs="Arial"/>
                <w:szCs w:val="24"/>
              </w:rPr>
            </w:pPr>
          </w:p>
        </w:tc>
      </w:tr>
      <w:tr w:rsidR="008040BC" w:rsidRPr="008040BC" w:rsidTr="009103C4">
        <w:trPr>
          <w:trHeight w:val="557"/>
          <w:jc w:val="center"/>
        </w:trPr>
        <w:tc>
          <w:tcPr>
            <w:tcW w:w="1882" w:type="dxa"/>
            <w:vMerge/>
            <w:shd w:val="clear" w:color="auto" w:fill="auto"/>
            <w:vAlign w:val="center"/>
          </w:tcPr>
          <w:p w:rsidR="008040BC" w:rsidRPr="008040BC" w:rsidRDefault="008040BC"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8040BC" w:rsidRPr="008040BC" w:rsidRDefault="008040BC" w:rsidP="00D04804">
            <w:pPr>
              <w:jc w:val="both"/>
              <w:rPr>
                <w:rFonts w:ascii="標楷體" w:eastAsia="標楷體" w:hAnsi="標楷體"/>
              </w:rPr>
            </w:pPr>
            <w:r w:rsidRPr="008040BC">
              <w:rPr>
                <w:rFonts w:ascii="標楷體" w:eastAsia="標楷體" w:hAnsi="標楷體" w:hint="eastAsia"/>
              </w:rPr>
              <w:t>註冊證書和</w:t>
            </w:r>
            <w:r w:rsidRPr="008040BC">
              <w:rPr>
                <w:rFonts w:ascii="標楷體" w:eastAsia="標楷體" w:hAnsi="標楷體"/>
              </w:rPr>
              <w:t>ID</w:t>
            </w:r>
            <w:r w:rsidRPr="008040BC">
              <w:rPr>
                <w:rFonts w:ascii="標楷體" w:eastAsia="標楷體" w:hAnsi="標楷體" w:hint="eastAsia"/>
              </w:rPr>
              <w:t>卡</w:t>
            </w:r>
          </w:p>
        </w:tc>
        <w:tc>
          <w:tcPr>
            <w:tcW w:w="3420" w:type="dxa"/>
            <w:tcBorders>
              <w:top w:val="single" w:sz="4" w:space="0" w:color="auto"/>
              <w:bottom w:val="single" w:sz="4" w:space="0" w:color="auto"/>
            </w:tcBorders>
            <w:shd w:val="clear" w:color="auto" w:fill="auto"/>
          </w:tcPr>
          <w:p w:rsidR="008040BC" w:rsidRPr="008040BC" w:rsidRDefault="008040BC" w:rsidP="00D04804">
            <w:pPr>
              <w:tabs>
                <w:tab w:val="left" w:pos="7380"/>
              </w:tabs>
              <w:jc w:val="both"/>
              <w:rPr>
                <w:rFonts w:eastAsia="標楷體" w:cs="Arial"/>
                <w:szCs w:val="24"/>
              </w:rPr>
            </w:pPr>
          </w:p>
        </w:tc>
      </w:tr>
      <w:tr w:rsidR="008040BC" w:rsidRPr="008040BC" w:rsidTr="009103C4">
        <w:trPr>
          <w:trHeight w:val="557"/>
          <w:jc w:val="center"/>
        </w:trPr>
        <w:tc>
          <w:tcPr>
            <w:tcW w:w="1882" w:type="dxa"/>
            <w:vMerge/>
            <w:tcBorders>
              <w:bottom w:val="single" w:sz="4" w:space="0" w:color="auto"/>
            </w:tcBorders>
            <w:shd w:val="clear" w:color="auto" w:fill="auto"/>
            <w:vAlign w:val="center"/>
          </w:tcPr>
          <w:p w:rsidR="008040BC" w:rsidRPr="008040BC" w:rsidRDefault="008040BC" w:rsidP="00D04804">
            <w:pPr>
              <w:widowControl/>
              <w:rPr>
                <w:rFonts w:eastAsia="標楷體"/>
                <w:szCs w:val="24"/>
              </w:rPr>
            </w:pPr>
          </w:p>
        </w:tc>
        <w:tc>
          <w:tcPr>
            <w:tcW w:w="4958" w:type="dxa"/>
            <w:tcBorders>
              <w:top w:val="single" w:sz="4" w:space="0" w:color="auto"/>
              <w:bottom w:val="single" w:sz="4" w:space="0" w:color="auto"/>
            </w:tcBorders>
            <w:shd w:val="clear" w:color="auto" w:fill="auto"/>
            <w:vAlign w:val="center"/>
          </w:tcPr>
          <w:p w:rsidR="008040BC" w:rsidRPr="00DB0775" w:rsidRDefault="008040BC" w:rsidP="00D04804">
            <w:pPr>
              <w:jc w:val="both"/>
              <w:rPr>
                <w:rFonts w:ascii="標楷體" w:eastAsia="標楷體" w:hAnsi="標楷體"/>
                <w:color w:val="000000" w:themeColor="text1"/>
              </w:rPr>
            </w:pPr>
            <w:r w:rsidRPr="00DB0775">
              <w:rPr>
                <w:rFonts w:ascii="標楷體" w:eastAsia="標楷體" w:hAnsi="標楷體" w:hint="eastAsia"/>
                <w:color w:val="000000" w:themeColor="text1"/>
              </w:rPr>
              <w:t>具有食品安全稽核員資格並</w:t>
            </w:r>
            <w:r w:rsidR="00FF5532" w:rsidRPr="00DB0775">
              <w:rPr>
                <w:rFonts w:ascii="標楷體" w:eastAsia="標楷體" w:hAnsi="標楷體" w:hint="eastAsia"/>
                <w:color w:val="000000" w:themeColor="text1"/>
              </w:rPr>
              <w:t>登錄</w:t>
            </w:r>
            <w:r w:rsidR="006E6B12" w:rsidRPr="00DB0775">
              <w:rPr>
                <w:rFonts w:ascii="標楷體" w:eastAsia="標楷體" w:hAnsi="標楷體" w:hint="eastAsia"/>
                <w:color w:val="000000" w:themeColor="text1"/>
              </w:rPr>
              <w:t>者即具備資格，不須再登錄為SQF技術審查員。</w:t>
            </w:r>
          </w:p>
        </w:tc>
        <w:tc>
          <w:tcPr>
            <w:tcW w:w="3420" w:type="dxa"/>
            <w:tcBorders>
              <w:top w:val="single" w:sz="4" w:space="0" w:color="auto"/>
              <w:bottom w:val="single" w:sz="4" w:space="0" w:color="auto"/>
            </w:tcBorders>
            <w:shd w:val="clear" w:color="auto" w:fill="auto"/>
          </w:tcPr>
          <w:p w:rsidR="008040BC" w:rsidRPr="00FF5532" w:rsidRDefault="008040BC" w:rsidP="00D04804">
            <w:pPr>
              <w:tabs>
                <w:tab w:val="left" w:pos="7380"/>
              </w:tabs>
              <w:jc w:val="both"/>
              <w:rPr>
                <w:rFonts w:eastAsia="標楷體" w:cs="Arial"/>
                <w:szCs w:val="24"/>
              </w:rPr>
            </w:pPr>
          </w:p>
        </w:tc>
      </w:tr>
      <w:tr w:rsidR="008040BC" w:rsidRPr="008040BC" w:rsidTr="009103C4">
        <w:trPr>
          <w:trHeight w:val="835"/>
          <w:jc w:val="center"/>
        </w:trPr>
        <w:tc>
          <w:tcPr>
            <w:tcW w:w="1882" w:type="dxa"/>
            <w:tcBorders>
              <w:top w:val="single" w:sz="4" w:space="0" w:color="auto"/>
              <w:bottom w:val="single" w:sz="4" w:space="0" w:color="auto"/>
            </w:tcBorders>
            <w:shd w:val="clear" w:color="auto" w:fill="auto"/>
            <w:vAlign w:val="center"/>
          </w:tcPr>
          <w:p w:rsidR="00723983" w:rsidRPr="008040BC" w:rsidRDefault="00723983" w:rsidP="00D04804">
            <w:pPr>
              <w:widowControl/>
              <w:rPr>
                <w:rFonts w:eastAsia="標楷體"/>
                <w:szCs w:val="24"/>
              </w:rPr>
            </w:pPr>
            <w:r w:rsidRPr="008040BC">
              <w:rPr>
                <w:rFonts w:eastAsia="標楷體" w:hint="eastAsia"/>
                <w:szCs w:val="24"/>
              </w:rPr>
              <w:t>熱加工技術能力</w:t>
            </w:r>
          </w:p>
        </w:tc>
        <w:tc>
          <w:tcPr>
            <w:tcW w:w="4958" w:type="dxa"/>
            <w:tcBorders>
              <w:top w:val="single" w:sz="4" w:space="0" w:color="auto"/>
              <w:bottom w:val="single" w:sz="4" w:space="0" w:color="auto"/>
            </w:tcBorders>
            <w:shd w:val="clear" w:color="auto" w:fill="auto"/>
            <w:vAlign w:val="center"/>
          </w:tcPr>
          <w:p w:rsidR="00723983" w:rsidRPr="008040BC" w:rsidRDefault="00723983" w:rsidP="00D04804">
            <w:pPr>
              <w:jc w:val="both"/>
              <w:rPr>
                <w:rFonts w:eastAsia="標楷體"/>
                <w:szCs w:val="24"/>
              </w:rPr>
            </w:pPr>
            <w:r w:rsidRPr="008040BC">
              <w:rPr>
                <w:rFonts w:eastAsia="標楷體" w:hint="eastAsia"/>
                <w:szCs w:val="24"/>
              </w:rPr>
              <w:t>接受過殺菌技術管理人員或殺菌操作人員課程並具有證書。</w:t>
            </w:r>
          </w:p>
        </w:tc>
        <w:tc>
          <w:tcPr>
            <w:tcW w:w="3420" w:type="dxa"/>
            <w:tcBorders>
              <w:top w:val="single" w:sz="4" w:space="0" w:color="auto"/>
              <w:bottom w:val="single" w:sz="4" w:space="0" w:color="auto"/>
            </w:tcBorders>
            <w:shd w:val="clear" w:color="auto" w:fill="auto"/>
          </w:tcPr>
          <w:p w:rsidR="00723983" w:rsidRPr="008040BC" w:rsidRDefault="00723983" w:rsidP="00D04804">
            <w:pPr>
              <w:tabs>
                <w:tab w:val="left" w:pos="7380"/>
              </w:tabs>
              <w:jc w:val="both"/>
              <w:rPr>
                <w:rFonts w:eastAsia="標楷體" w:cs="Arial"/>
                <w:szCs w:val="24"/>
              </w:rPr>
            </w:pPr>
          </w:p>
        </w:tc>
      </w:tr>
    </w:tbl>
    <w:p w:rsidR="004D5275" w:rsidRPr="008040BC" w:rsidRDefault="004D5275" w:rsidP="00D0480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2"/>
        <w:gridCol w:w="4958"/>
        <w:gridCol w:w="3420"/>
      </w:tblGrid>
      <w:tr w:rsidR="008040BC" w:rsidRPr="008040BC" w:rsidTr="00072746">
        <w:trPr>
          <w:trHeight w:val="454"/>
          <w:jc w:val="center"/>
        </w:trPr>
        <w:tc>
          <w:tcPr>
            <w:tcW w:w="10260" w:type="dxa"/>
            <w:gridSpan w:val="3"/>
            <w:tcBorders>
              <w:top w:val="nil"/>
              <w:left w:val="nil"/>
              <w:bottom w:val="single" w:sz="12" w:space="0" w:color="auto"/>
              <w:right w:val="nil"/>
            </w:tcBorders>
            <w:shd w:val="clear" w:color="auto" w:fill="auto"/>
            <w:vAlign w:val="center"/>
          </w:tcPr>
          <w:p w:rsidR="003C3DE0" w:rsidRPr="008040BC" w:rsidRDefault="003C3DE0" w:rsidP="003C3DE0">
            <w:pPr>
              <w:tabs>
                <w:tab w:val="left" w:pos="7380"/>
              </w:tabs>
              <w:jc w:val="both"/>
              <w:rPr>
                <w:rFonts w:eastAsia="標楷體" w:cs="Arial"/>
                <w:b/>
                <w:sz w:val="28"/>
                <w:szCs w:val="28"/>
              </w:rPr>
            </w:pPr>
            <w:r w:rsidRPr="008040BC">
              <w:rPr>
                <w:rFonts w:eastAsia="標楷體" w:hint="eastAsia"/>
                <w:b/>
                <w:sz w:val="28"/>
                <w:szCs w:val="28"/>
              </w:rPr>
              <w:t>五、食品衛生安全管理系統</w:t>
            </w:r>
            <w:r w:rsidR="00DB191C" w:rsidRPr="008040BC">
              <w:rPr>
                <w:rFonts w:eastAsia="標楷體" w:hint="eastAsia"/>
                <w:b/>
                <w:sz w:val="28"/>
                <w:szCs w:val="28"/>
              </w:rPr>
              <w:t>評估</w:t>
            </w:r>
          </w:p>
        </w:tc>
      </w:tr>
      <w:tr w:rsidR="008040BC" w:rsidRPr="008040BC" w:rsidTr="009103C4">
        <w:trPr>
          <w:trHeight w:val="1134"/>
          <w:jc w:val="center"/>
        </w:trPr>
        <w:tc>
          <w:tcPr>
            <w:tcW w:w="1882" w:type="dxa"/>
            <w:tcBorders>
              <w:top w:val="single" w:sz="12" w:space="0" w:color="auto"/>
              <w:bottom w:val="single" w:sz="12" w:space="0" w:color="auto"/>
            </w:tcBorders>
            <w:shd w:val="clear" w:color="auto" w:fill="auto"/>
            <w:vAlign w:val="center"/>
          </w:tcPr>
          <w:p w:rsidR="003C3DE0" w:rsidRPr="008040BC" w:rsidRDefault="00072746" w:rsidP="00FA5961">
            <w:pPr>
              <w:jc w:val="both"/>
              <w:rPr>
                <w:rFonts w:eastAsia="標楷體"/>
                <w:szCs w:val="24"/>
              </w:rPr>
            </w:pPr>
            <w:r w:rsidRPr="008040BC">
              <w:rPr>
                <w:rFonts w:eastAsia="標楷體" w:hint="eastAsia"/>
                <w:szCs w:val="24"/>
              </w:rPr>
              <w:t>學歷及訓練要求</w:t>
            </w:r>
          </w:p>
        </w:tc>
        <w:tc>
          <w:tcPr>
            <w:tcW w:w="4958" w:type="dxa"/>
            <w:tcBorders>
              <w:top w:val="single" w:sz="12" w:space="0" w:color="auto"/>
              <w:bottom w:val="single" w:sz="12" w:space="0" w:color="auto"/>
            </w:tcBorders>
            <w:shd w:val="clear" w:color="auto" w:fill="auto"/>
            <w:vAlign w:val="center"/>
          </w:tcPr>
          <w:p w:rsidR="009103C4" w:rsidRDefault="009103C4" w:rsidP="00FA5961">
            <w:pPr>
              <w:jc w:val="both"/>
              <w:rPr>
                <w:rFonts w:eastAsia="標楷體"/>
                <w:szCs w:val="24"/>
              </w:rPr>
            </w:pPr>
            <w:r>
              <w:rPr>
                <w:rFonts w:eastAsia="標楷體" w:hint="eastAsia"/>
                <w:szCs w:val="24"/>
              </w:rPr>
              <w:t>須符合下列要求之</w:t>
            </w:r>
            <w:proofErr w:type="gramStart"/>
            <w:r>
              <w:rPr>
                <w:rFonts w:eastAsia="標楷體" w:hint="eastAsia"/>
                <w:szCs w:val="24"/>
              </w:rPr>
              <w:t>一</w:t>
            </w:r>
            <w:proofErr w:type="gramEnd"/>
          </w:p>
          <w:p w:rsidR="003C3DE0" w:rsidRPr="008040BC" w:rsidRDefault="00370DB0" w:rsidP="00FA5961">
            <w:pPr>
              <w:jc w:val="both"/>
              <w:rPr>
                <w:rFonts w:eastAsia="標楷體"/>
                <w:szCs w:val="24"/>
              </w:rPr>
            </w:pPr>
            <w:r w:rsidRPr="008040BC">
              <w:rPr>
                <w:rFonts w:eastAsia="標楷體" w:hint="eastAsia"/>
                <w:szCs w:val="24"/>
              </w:rPr>
              <w:t>1.</w:t>
            </w:r>
            <w:r w:rsidR="009103C4" w:rsidRPr="009103C4">
              <w:rPr>
                <w:rFonts w:eastAsia="標楷體" w:hint="eastAsia"/>
                <w:szCs w:val="24"/>
              </w:rPr>
              <w:t xml:space="preserve"> </w:t>
            </w:r>
            <w:r w:rsidR="009103C4" w:rsidRPr="009103C4">
              <w:rPr>
                <w:rFonts w:eastAsia="標楷體" w:hint="eastAsia"/>
                <w:szCs w:val="24"/>
              </w:rPr>
              <w:t>領有食品技師、畜牧技師、水產技師、水產養殖技師、營養師或獸醫師證書</w:t>
            </w:r>
            <w:r w:rsidR="00072746" w:rsidRPr="008040BC">
              <w:rPr>
                <w:rFonts w:eastAsia="標楷體" w:hint="eastAsia"/>
                <w:szCs w:val="24"/>
              </w:rPr>
              <w:t>。</w:t>
            </w:r>
          </w:p>
          <w:p w:rsidR="00102200" w:rsidRDefault="00370DB0" w:rsidP="00FA5961">
            <w:pPr>
              <w:jc w:val="both"/>
              <w:rPr>
                <w:rFonts w:eastAsia="標楷體"/>
                <w:szCs w:val="24"/>
              </w:rPr>
            </w:pPr>
            <w:r w:rsidRPr="008040BC">
              <w:rPr>
                <w:rFonts w:eastAsia="標楷體" w:hint="eastAsia"/>
                <w:szCs w:val="24"/>
              </w:rPr>
              <w:t>2.</w:t>
            </w:r>
            <w:r w:rsidR="009103C4" w:rsidRPr="009103C4">
              <w:rPr>
                <w:rFonts w:eastAsia="標楷體" w:hint="eastAsia"/>
                <w:szCs w:val="24"/>
              </w:rPr>
              <w:t xml:space="preserve"> </w:t>
            </w:r>
            <w:r w:rsidR="009103C4" w:rsidRPr="009103C4">
              <w:rPr>
                <w:rFonts w:eastAsia="標楷體" w:hint="eastAsia"/>
                <w:szCs w:val="24"/>
              </w:rPr>
              <w:t>領有符合教育部</w:t>
            </w:r>
            <w:proofErr w:type="gramStart"/>
            <w:r w:rsidR="009103C4" w:rsidRPr="009103C4">
              <w:rPr>
                <w:rFonts w:eastAsia="標楷體" w:hint="eastAsia"/>
                <w:szCs w:val="24"/>
              </w:rPr>
              <w:t>採</w:t>
            </w:r>
            <w:proofErr w:type="gramEnd"/>
            <w:r w:rsidR="009103C4" w:rsidRPr="009103C4">
              <w:rPr>
                <w:rFonts w:eastAsia="標楷體" w:hint="eastAsia"/>
                <w:szCs w:val="24"/>
              </w:rPr>
              <w:t>認規定之國內外專科以上學校食品、營養、家政、生活應用科學、畜牧、獸醫、化學、化工、農業化學、生物化學、生物、藥學、公共衛生或其他相關科、系、所獲學位學程畢業證書。</w:t>
            </w:r>
          </w:p>
          <w:p w:rsidR="009103C4" w:rsidRDefault="009103C4" w:rsidP="00FA5961">
            <w:pPr>
              <w:jc w:val="both"/>
              <w:rPr>
                <w:rFonts w:eastAsia="標楷體"/>
                <w:szCs w:val="24"/>
              </w:rPr>
            </w:pPr>
          </w:p>
          <w:p w:rsidR="009103C4" w:rsidRPr="008040BC" w:rsidRDefault="009103C4" w:rsidP="00FA5961">
            <w:pPr>
              <w:jc w:val="both"/>
              <w:rPr>
                <w:rFonts w:eastAsia="標楷體"/>
                <w:szCs w:val="24"/>
              </w:rPr>
            </w:pPr>
            <w:r>
              <w:rPr>
                <w:rFonts w:eastAsia="標楷體" w:hint="eastAsia"/>
                <w:szCs w:val="24"/>
              </w:rPr>
              <w:t>上述</w:t>
            </w:r>
            <w:r w:rsidRPr="009103C4">
              <w:rPr>
                <w:rFonts w:eastAsia="標楷體" w:hint="eastAsia"/>
                <w:szCs w:val="24"/>
              </w:rPr>
              <w:t>人員應具有食品安全管制系統訓練</w:t>
            </w:r>
            <w:r w:rsidRPr="009103C4">
              <w:rPr>
                <w:rFonts w:eastAsia="標楷體" w:hint="eastAsia"/>
                <w:szCs w:val="24"/>
              </w:rPr>
              <w:t>60</w:t>
            </w:r>
            <w:r w:rsidRPr="009103C4">
              <w:rPr>
                <w:rFonts w:eastAsia="標楷體" w:hint="eastAsia"/>
                <w:szCs w:val="24"/>
              </w:rPr>
              <w:t>小時、食品衛生安全與相關法規知能及至少</w:t>
            </w:r>
            <w:r w:rsidRPr="009103C4">
              <w:rPr>
                <w:rFonts w:eastAsia="標楷體" w:hint="eastAsia"/>
                <w:szCs w:val="24"/>
              </w:rPr>
              <w:t>2</w:t>
            </w:r>
            <w:r w:rsidRPr="009103C4">
              <w:rPr>
                <w:rFonts w:eastAsia="標楷體" w:hint="eastAsia"/>
                <w:szCs w:val="24"/>
              </w:rPr>
              <w:t>年以上稽查經驗。該稽查經驗得以於食品工廠擔任專門職業人員、品質管制人員或衛生管理人員之年資抵</w:t>
            </w:r>
            <w:proofErr w:type="gramStart"/>
            <w:r w:rsidRPr="009103C4">
              <w:rPr>
                <w:rFonts w:eastAsia="標楷體" w:hint="eastAsia"/>
                <w:szCs w:val="24"/>
              </w:rPr>
              <w:t>充</w:t>
            </w:r>
            <w:proofErr w:type="gramEnd"/>
            <w:r w:rsidRPr="009103C4">
              <w:rPr>
                <w:rFonts w:eastAsia="標楷體" w:hint="eastAsia"/>
                <w:szCs w:val="24"/>
              </w:rPr>
              <w:t>，以一年為限。</w:t>
            </w:r>
          </w:p>
        </w:tc>
        <w:tc>
          <w:tcPr>
            <w:tcW w:w="3420" w:type="dxa"/>
            <w:tcBorders>
              <w:top w:val="single" w:sz="12" w:space="0" w:color="auto"/>
              <w:bottom w:val="single" w:sz="12" w:space="0" w:color="auto"/>
            </w:tcBorders>
            <w:shd w:val="clear" w:color="auto" w:fill="auto"/>
          </w:tcPr>
          <w:p w:rsidR="003C3DE0" w:rsidRPr="008040BC" w:rsidRDefault="003C3DE0" w:rsidP="00FA5961">
            <w:pPr>
              <w:tabs>
                <w:tab w:val="left" w:pos="7380"/>
              </w:tabs>
              <w:jc w:val="both"/>
              <w:rPr>
                <w:rFonts w:eastAsia="標楷體" w:cs="Arial"/>
                <w:szCs w:val="24"/>
              </w:rPr>
            </w:pPr>
          </w:p>
        </w:tc>
      </w:tr>
      <w:tr w:rsidR="008040BC" w:rsidRPr="008040BC" w:rsidTr="009103C4">
        <w:trPr>
          <w:trHeight w:val="863"/>
          <w:jc w:val="center"/>
        </w:trPr>
        <w:tc>
          <w:tcPr>
            <w:tcW w:w="1882" w:type="dxa"/>
            <w:tcBorders>
              <w:top w:val="single" w:sz="12" w:space="0" w:color="auto"/>
              <w:bottom w:val="single" w:sz="12" w:space="0" w:color="auto"/>
            </w:tcBorders>
            <w:shd w:val="clear" w:color="auto" w:fill="auto"/>
            <w:vAlign w:val="center"/>
          </w:tcPr>
          <w:p w:rsidR="00FA5961" w:rsidRPr="008040BC" w:rsidRDefault="00FA5961" w:rsidP="00FA5961">
            <w:pPr>
              <w:jc w:val="both"/>
              <w:rPr>
                <w:rFonts w:eastAsia="標楷體"/>
                <w:szCs w:val="24"/>
              </w:rPr>
            </w:pPr>
            <w:r w:rsidRPr="008040BC">
              <w:rPr>
                <w:rFonts w:eastAsia="標楷體" w:hint="eastAsia"/>
                <w:szCs w:val="24"/>
              </w:rPr>
              <w:t>食品衛生安全相關法規了解性</w:t>
            </w:r>
          </w:p>
        </w:tc>
        <w:tc>
          <w:tcPr>
            <w:tcW w:w="4958" w:type="dxa"/>
            <w:tcBorders>
              <w:top w:val="single" w:sz="12" w:space="0" w:color="auto"/>
              <w:bottom w:val="single" w:sz="12" w:space="0" w:color="auto"/>
            </w:tcBorders>
            <w:shd w:val="clear" w:color="auto" w:fill="auto"/>
            <w:vAlign w:val="center"/>
          </w:tcPr>
          <w:p w:rsidR="00FA5961" w:rsidRPr="008040BC" w:rsidRDefault="00B31BFD" w:rsidP="00FA5961">
            <w:pPr>
              <w:jc w:val="both"/>
              <w:rPr>
                <w:rFonts w:eastAsia="標楷體"/>
                <w:szCs w:val="24"/>
              </w:rPr>
            </w:pPr>
            <w:r w:rsidRPr="008040BC">
              <w:rPr>
                <w:rFonts w:eastAsia="標楷體" w:hint="eastAsia"/>
                <w:szCs w:val="24"/>
              </w:rPr>
              <w:t>答</w:t>
            </w:r>
            <w:r w:rsidR="00D378C1" w:rsidRPr="008040BC">
              <w:rPr>
                <w:rFonts w:eastAsia="標楷體" w:hint="eastAsia"/>
                <w:szCs w:val="24"/>
              </w:rPr>
              <w:t>題正確率</w:t>
            </w:r>
            <w:r w:rsidR="00932F73" w:rsidRPr="008040BC">
              <w:rPr>
                <w:rFonts w:eastAsia="標楷體" w:hint="eastAsia"/>
                <w:szCs w:val="24"/>
              </w:rPr>
              <w:t>9</w:t>
            </w:r>
            <w:r w:rsidR="00D378C1" w:rsidRPr="008040BC">
              <w:rPr>
                <w:rFonts w:eastAsia="標楷體" w:hint="eastAsia"/>
                <w:szCs w:val="24"/>
              </w:rPr>
              <w:t>0%</w:t>
            </w:r>
            <w:r w:rsidR="00D378C1" w:rsidRPr="008040BC">
              <w:rPr>
                <w:rFonts w:eastAsia="標楷體" w:hint="eastAsia"/>
                <w:szCs w:val="24"/>
              </w:rPr>
              <w:t>以上</w:t>
            </w:r>
            <w:r w:rsidR="009C47B4" w:rsidRPr="008040BC">
              <w:rPr>
                <w:rFonts w:eastAsia="標楷體" w:hint="eastAsia"/>
                <w:szCs w:val="24"/>
              </w:rPr>
              <w:t>，方可開始稽核員作業。</w:t>
            </w:r>
          </w:p>
        </w:tc>
        <w:tc>
          <w:tcPr>
            <w:tcW w:w="3420" w:type="dxa"/>
            <w:tcBorders>
              <w:top w:val="single" w:sz="12" w:space="0" w:color="auto"/>
              <w:bottom w:val="single" w:sz="12" w:space="0" w:color="auto"/>
            </w:tcBorders>
            <w:shd w:val="clear" w:color="auto" w:fill="auto"/>
          </w:tcPr>
          <w:p w:rsidR="00FA5961" w:rsidRPr="008040BC" w:rsidRDefault="00FA5961" w:rsidP="00FA5961">
            <w:pPr>
              <w:tabs>
                <w:tab w:val="left" w:pos="7380"/>
              </w:tabs>
              <w:jc w:val="both"/>
              <w:rPr>
                <w:rFonts w:eastAsia="標楷體" w:cs="Arial"/>
                <w:szCs w:val="24"/>
              </w:rPr>
            </w:pPr>
          </w:p>
        </w:tc>
      </w:tr>
      <w:tr w:rsidR="00E002D9" w:rsidRPr="008040BC" w:rsidTr="009103C4">
        <w:trPr>
          <w:trHeight w:val="863"/>
          <w:jc w:val="center"/>
        </w:trPr>
        <w:tc>
          <w:tcPr>
            <w:tcW w:w="1882" w:type="dxa"/>
            <w:tcBorders>
              <w:top w:val="single" w:sz="12" w:space="0" w:color="auto"/>
              <w:bottom w:val="single" w:sz="12" w:space="0" w:color="auto"/>
            </w:tcBorders>
            <w:shd w:val="clear" w:color="auto" w:fill="auto"/>
            <w:vAlign w:val="center"/>
          </w:tcPr>
          <w:p w:rsidR="00E002D9" w:rsidRPr="008040BC" w:rsidRDefault="00E002D9" w:rsidP="00E002D9">
            <w:pPr>
              <w:jc w:val="both"/>
              <w:rPr>
                <w:rFonts w:eastAsia="標楷體"/>
                <w:szCs w:val="24"/>
              </w:rPr>
            </w:pPr>
            <w:r>
              <w:rPr>
                <w:rFonts w:eastAsia="標楷體" w:hint="eastAsia"/>
                <w:szCs w:val="24"/>
              </w:rPr>
              <w:lastRenderedPageBreak/>
              <w:t>簽署切結書</w:t>
            </w:r>
          </w:p>
        </w:tc>
        <w:tc>
          <w:tcPr>
            <w:tcW w:w="4958" w:type="dxa"/>
            <w:tcBorders>
              <w:top w:val="single" w:sz="12" w:space="0" w:color="auto"/>
              <w:bottom w:val="single" w:sz="12" w:space="0" w:color="auto"/>
            </w:tcBorders>
            <w:shd w:val="clear" w:color="auto" w:fill="auto"/>
            <w:vAlign w:val="center"/>
          </w:tcPr>
          <w:p w:rsidR="00E002D9" w:rsidRPr="008040BC" w:rsidRDefault="00E002D9" w:rsidP="00FA5961">
            <w:pPr>
              <w:jc w:val="both"/>
              <w:rPr>
                <w:rFonts w:eastAsia="標楷體"/>
                <w:szCs w:val="24"/>
              </w:rPr>
            </w:pPr>
            <w:r>
              <w:rPr>
                <w:rFonts w:eastAsia="標楷體" w:hint="eastAsia"/>
                <w:szCs w:val="24"/>
              </w:rPr>
              <w:t>簽署</w:t>
            </w:r>
            <w:r w:rsidRPr="00E002D9">
              <w:rPr>
                <w:rFonts w:eastAsia="標楷體" w:hint="eastAsia"/>
                <w:szCs w:val="24"/>
              </w:rPr>
              <w:t>食品衛生安全管理系統驗證作業</w:t>
            </w:r>
            <w:proofErr w:type="gramStart"/>
            <w:r w:rsidRPr="00E002D9">
              <w:rPr>
                <w:rFonts w:eastAsia="標楷體" w:hint="eastAsia"/>
                <w:szCs w:val="24"/>
              </w:rPr>
              <w:t>稽核員切結</w:t>
            </w:r>
            <w:proofErr w:type="gramEnd"/>
            <w:r w:rsidRPr="00E002D9">
              <w:rPr>
                <w:rFonts w:eastAsia="標楷體" w:hint="eastAsia"/>
                <w:szCs w:val="24"/>
              </w:rPr>
              <w:t>書</w:t>
            </w:r>
          </w:p>
        </w:tc>
        <w:tc>
          <w:tcPr>
            <w:tcW w:w="3420" w:type="dxa"/>
            <w:tcBorders>
              <w:top w:val="single" w:sz="12" w:space="0" w:color="auto"/>
              <w:bottom w:val="single" w:sz="12" w:space="0" w:color="auto"/>
            </w:tcBorders>
            <w:shd w:val="clear" w:color="auto" w:fill="auto"/>
          </w:tcPr>
          <w:p w:rsidR="00E002D9" w:rsidRPr="008040BC" w:rsidRDefault="00E002D9" w:rsidP="00FA5961">
            <w:pPr>
              <w:tabs>
                <w:tab w:val="left" w:pos="7380"/>
              </w:tabs>
              <w:jc w:val="both"/>
              <w:rPr>
                <w:rFonts w:eastAsia="標楷體" w:cs="Arial"/>
                <w:szCs w:val="24"/>
              </w:rPr>
            </w:pPr>
          </w:p>
        </w:tc>
      </w:tr>
    </w:tbl>
    <w:p w:rsidR="003C3DE0" w:rsidRDefault="003C3DE0" w:rsidP="00D04804"/>
    <w:p w:rsidR="00E002D9" w:rsidRPr="00E002D9" w:rsidRDefault="00E002D9" w:rsidP="00D04804"/>
    <w:p w:rsidR="003D7F65" w:rsidRPr="008040BC" w:rsidRDefault="003D7F65" w:rsidP="00975F67">
      <w:pPr>
        <w:tabs>
          <w:tab w:val="left" w:pos="7380"/>
        </w:tabs>
        <w:jc w:val="both"/>
        <w:rPr>
          <w:rFonts w:eastAsia="標楷體"/>
          <w:b/>
          <w:sz w:val="28"/>
          <w:szCs w:val="28"/>
        </w:rPr>
      </w:pPr>
      <w:r w:rsidRPr="008040BC">
        <w:rPr>
          <w:rFonts w:eastAsia="標楷體" w:hint="eastAsia"/>
          <w:b/>
          <w:sz w:val="28"/>
          <w:szCs w:val="28"/>
        </w:rPr>
        <w:t>六、</w:t>
      </w:r>
      <w:r w:rsidRPr="008040BC">
        <w:rPr>
          <w:rFonts w:eastAsia="標楷體" w:hint="eastAsia"/>
          <w:b/>
          <w:sz w:val="28"/>
          <w:szCs w:val="28"/>
        </w:rPr>
        <w:t>FSSC 22000</w:t>
      </w:r>
      <w:r w:rsidR="00DB191C" w:rsidRPr="008040BC">
        <w:rPr>
          <w:rFonts w:eastAsia="標楷體" w:hint="eastAsia"/>
          <w:b/>
          <w:sz w:val="28"/>
          <w:szCs w:val="28"/>
        </w:rPr>
        <w:t>評估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2"/>
        <w:gridCol w:w="3248"/>
        <w:gridCol w:w="1710"/>
        <w:gridCol w:w="3420"/>
      </w:tblGrid>
      <w:tr w:rsidR="008040BC" w:rsidRPr="008040BC" w:rsidTr="005E4E8B">
        <w:trPr>
          <w:trHeight w:val="454"/>
          <w:jc w:val="center"/>
        </w:trPr>
        <w:tc>
          <w:tcPr>
            <w:tcW w:w="10260" w:type="dxa"/>
            <w:gridSpan w:val="4"/>
            <w:tcBorders>
              <w:top w:val="nil"/>
              <w:left w:val="nil"/>
              <w:bottom w:val="single" w:sz="12" w:space="0" w:color="auto"/>
              <w:right w:val="nil"/>
            </w:tcBorders>
            <w:shd w:val="clear" w:color="auto" w:fill="auto"/>
            <w:vAlign w:val="center"/>
          </w:tcPr>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4"/>
              <w:gridCol w:w="4919"/>
              <w:gridCol w:w="3341"/>
            </w:tblGrid>
            <w:tr w:rsidR="008040BC" w:rsidRPr="008040BC" w:rsidTr="009103C4">
              <w:tc>
                <w:tcPr>
                  <w:tcW w:w="1764" w:type="dxa"/>
                  <w:vMerge w:val="restart"/>
                </w:tcPr>
                <w:p w:rsidR="00B62CE6" w:rsidRPr="008040BC" w:rsidRDefault="00B62CE6" w:rsidP="00D04804">
                  <w:pPr>
                    <w:tabs>
                      <w:tab w:val="left" w:pos="7380"/>
                    </w:tabs>
                    <w:jc w:val="both"/>
                    <w:rPr>
                      <w:rFonts w:eastAsia="標楷體"/>
                      <w:b/>
                      <w:sz w:val="28"/>
                      <w:szCs w:val="28"/>
                    </w:rPr>
                  </w:pPr>
                  <w:r w:rsidRPr="008040BC">
                    <w:rPr>
                      <w:rFonts w:eastAsia="標楷體" w:hint="eastAsia"/>
                      <w:b/>
                      <w:sz w:val="28"/>
                      <w:szCs w:val="28"/>
                    </w:rPr>
                    <w:t>學歷</w:t>
                  </w:r>
                </w:p>
              </w:tc>
              <w:tc>
                <w:tcPr>
                  <w:tcW w:w="4919" w:type="dxa"/>
                </w:tcPr>
                <w:p w:rsidR="00B62CE6" w:rsidRPr="008040BC" w:rsidRDefault="00B62CE6" w:rsidP="00B62CE6">
                  <w:pPr>
                    <w:jc w:val="both"/>
                    <w:rPr>
                      <w:rFonts w:eastAsia="標楷體"/>
                      <w:szCs w:val="24"/>
                    </w:rPr>
                  </w:pPr>
                  <w:r w:rsidRPr="008040BC">
                    <w:rPr>
                      <w:rFonts w:eastAsia="標楷體" w:hint="eastAsia"/>
                      <w:szCs w:val="24"/>
                    </w:rPr>
                    <w:t>食品相關或生物科學學科學位</w:t>
                  </w:r>
                </w:p>
              </w:tc>
              <w:tc>
                <w:tcPr>
                  <w:tcW w:w="3341" w:type="dxa"/>
                </w:tcPr>
                <w:p w:rsidR="00B62CE6" w:rsidRPr="008040BC" w:rsidRDefault="00B62CE6" w:rsidP="00D04804">
                  <w:pPr>
                    <w:tabs>
                      <w:tab w:val="left" w:pos="7380"/>
                    </w:tabs>
                    <w:jc w:val="both"/>
                    <w:rPr>
                      <w:rFonts w:eastAsia="標楷體"/>
                      <w:b/>
                      <w:sz w:val="28"/>
                      <w:szCs w:val="28"/>
                    </w:rPr>
                  </w:pPr>
                </w:p>
              </w:tc>
            </w:tr>
            <w:tr w:rsidR="008040BC" w:rsidRPr="008040BC" w:rsidTr="009103C4">
              <w:tc>
                <w:tcPr>
                  <w:tcW w:w="1764" w:type="dxa"/>
                  <w:vMerge/>
                </w:tcPr>
                <w:p w:rsidR="00B62CE6" w:rsidRPr="008040BC" w:rsidRDefault="00B62CE6" w:rsidP="00D04804">
                  <w:pPr>
                    <w:tabs>
                      <w:tab w:val="left" w:pos="7380"/>
                    </w:tabs>
                    <w:jc w:val="both"/>
                    <w:rPr>
                      <w:rFonts w:eastAsia="標楷體"/>
                      <w:b/>
                      <w:sz w:val="28"/>
                      <w:szCs w:val="28"/>
                    </w:rPr>
                  </w:pPr>
                </w:p>
              </w:tc>
              <w:tc>
                <w:tcPr>
                  <w:tcW w:w="4919" w:type="dxa"/>
                </w:tcPr>
                <w:p w:rsidR="00B62CE6" w:rsidRPr="008040BC" w:rsidRDefault="00B62CE6" w:rsidP="00B62CE6">
                  <w:pPr>
                    <w:jc w:val="both"/>
                    <w:rPr>
                      <w:rFonts w:eastAsia="標楷體"/>
                      <w:szCs w:val="24"/>
                    </w:rPr>
                  </w:pPr>
                  <w:r w:rsidRPr="008040BC">
                    <w:rPr>
                      <w:rFonts w:eastAsia="標楷體" w:hint="eastAsia"/>
                      <w:szCs w:val="24"/>
                    </w:rPr>
                    <w:t>成功的完成食品相關或是生物科學較高的教育課程或等同</w:t>
                  </w:r>
                </w:p>
              </w:tc>
              <w:tc>
                <w:tcPr>
                  <w:tcW w:w="3341" w:type="dxa"/>
                </w:tcPr>
                <w:p w:rsidR="00B62CE6" w:rsidRPr="008040BC" w:rsidRDefault="00B62CE6" w:rsidP="00D04804">
                  <w:pPr>
                    <w:tabs>
                      <w:tab w:val="left" w:pos="7380"/>
                    </w:tabs>
                    <w:jc w:val="both"/>
                    <w:rPr>
                      <w:rFonts w:eastAsia="標楷體"/>
                      <w:b/>
                      <w:sz w:val="28"/>
                      <w:szCs w:val="28"/>
                    </w:rPr>
                  </w:pPr>
                </w:p>
              </w:tc>
            </w:tr>
            <w:tr w:rsidR="003412E2" w:rsidRPr="008040BC" w:rsidTr="009103C4">
              <w:tc>
                <w:tcPr>
                  <w:tcW w:w="1764" w:type="dxa"/>
                  <w:vMerge w:val="restart"/>
                </w:tcPr>
                <w:p w:rsidR="003412E2" w:rsidRPr="008040BC" w:rsidRDefault="003412E2" w:rsidP="00D04804">
                  <w:pPr>
                    <w:tabs>
                      <w:tab w:val="left" w:pos="7380"/>
                    </w:tabs>
                    <w:jc w:val="both"/>
                    <w:rPr>
                      <w:rFonts w:eastAsia="標楷體"/>
                      <w:b/>
                      <w:sz w:val="28"/>
                      <w:szCs w:val="28"/>
                    </w:rPr>
                  </w:pPr>
                  <w:r w:rsidRPr="008040BC">
                    <w:rPr>
                      <w:rFonts w:eastAsia="標楷體" w:hint="eastAsia"/>
                      <w:b/>
                      <w:sz w:val="28"/>
                      <w:szCs w:val="28"/>
                    </w:rPr>
                    <w:t>訓練</w:t>
                  </w:r>
                </w:p>
              </w:tc>
              <w:tc>
                <w:tcPr>
                  <w:tcW w:w="4919" w:type="dxa"/>
                </w:tcPr>
                <w:p w:rsidR="003412E2" w:rsidRPr="008040BC" w:rsidRDefault="003412E2" w:rsidP="00B62CE6">
                  <w:pPr>
                    <w:jc w:val="both"/>
                    <w:rPr>
                      <w:rFonts w:eastAsia="標楷體"/>
                      <w:szCs w:val="24"/>
                    </w:rPr>
                  </w:pPr>
                  <w:r w:rsidRPr="008040BC">
                    <w:rPr>
                      <w:rFonts w:eastAsia="標楷體"/>
                      <w:szCs w:val="24"/>
                    </w:rPr>
                    <w:t>FSMS</w:t>
                  </w:r>
                  <w:r w:rsidRPr="008040BC">
                    <w:rPr>
                      <w:rFonts w:eastAsia="標楷體" w:hint="eastAsia"/>
                      <w:szCs w:val="24"/>
                    </w:rPr>
                    <w:t>或</w:t>
                  </w:r>
                  <w:r w:rsidRPr="008040BC">
                    <w:rPr>
                      <w:rFonts w:eastAsia="標楷體"/>
                      <w:szCs w:val="24"/>
                    </w:rPr>
                    <w:t>QMS</w:t>
                  </w:r>
                  <w:r w:rsidRPr="008040BC">
                    <w:rPr>
                      <w:rFonts w:eastAsia="標楷體" w:hint="eastAsia"/>
                      <w:szCs w:val="24"/>
                    </w:rPr>
                    <w:t>的主任稽核員課程</w:t>
                  </w:r>
                  <w:r w:rsidRPr="008040BC">
                    <w:rPr>
                      <w:rFonts w:eastAsia="標楷體"/>
                      <w:szCs w:val="24"/>
                    </w:rPr>
                    <w:t>-</w:t>
                  </w:r>
                  <w:r w:rsidRPr="008040BC">
                    <w:rPr>
                      <w:rFonts w:eastAsia="標楷體" w:hint="eastAsia"/>
                      <w:szCs w:val="24"/>
                    </w:rPr>
                    <w:t>至少</w:t>
                  </w:r>
                  <w:r w:rsidRPr="008040BC">
                    <w:rPr>
                      <w:rFonts w:eastAsia="標楷體"/>
                      <w:szCs w:val="24"/>
                    </w:rPr>
                    <w:t>40</w:t>
                  </w:r>
                  <w:r w:rsidRPr="008040BC">
                    <w:rPr>
                      <w:rFonts w:eastAsia="標楷體" w:hint="eastAsia"/>
                      <w:szCs w:val="24"/>
                    </w:rPr>
                    <w:t>個小時，包括測驗</w:t>
                  </w:r>
                </w:p>
              </w:tc>
              <w:tc>
                <w:tcPr>
                  <w:tcW w:w="3341" w:type="dxa"/>
                </w:tcPr>
                <w:p w:rsidR="003412E2" w:rsidRPr="008040BC" w:rsidRDefault="003412E2" w:rsidP="00D04804">
                  <w:pPr>
                    <w:tabs>
                      <w:tab w:val="left" w:pos="7380"/>
                    </w:tabs>
                    <w:jc w:val="both"/>
                    <w:rPr>
                      <w:rFonts w:eastAsia="標楷體"/>
                      <w:b/>
                      <w:sz w:val="28"/>
                      <w:szCs w:val="28"/>
                    </w:rPr>
                  </w:pPr>
                </w:p>
              </w:tc>
            </w:tr>
            <w:tr w:rsidR="003412E2" w:rsidRPr="008040BC" w:rsidTr="009103C4">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Pr>
                <w:p w:rsidR="003412E2" w:rsidRPr="008040BC" w:rsidRDefault="003412E2" w:rsidP="00B62CE6">
                  <w:pPr>
                    <w:jc w:val="both"/>
                    <w:rPr>
                      <w:rFonts w:eastAsia="標楷體"/>
                      <w:szCs w:val="24"/>
                    </w:rPr>
                  </w:pPr>
                  <w:r w:rsidRPr="008040BC">
                    <w:rPr>
                      <w:rFonts w:eastAsia="標楷體"/>
                      <w:szCs w:val="24"/>
                    </w:rPr>
                    <w:t>HACCP</w:t>
                  </w:r>
                  <w:r w:rsidRPr="008040BC">
                    <w:rPr>
                      <w:rFonts w:eastAsia="標楷體" w:hint="eastAsia"/>
                      <w:szCs w:val="24"/>
                    </w:rPr>
                    <w:t>訓練，至少</w:t>
                  </w:r>
                  <w:r w:rsidRPr="008040BC">
                    <w:rPr>
                      <w:rFonts w:eastAsia="標楷體"/>
                      <w:szCs w:val="24"/>
                    </w:rPr>
                    <w:t>16</w:t>
                  </w:r>
                  <w:r w:rsidRPr="008040BC">
                    <w:rPr>
                      <w:rFonts w:eastAsia="標楷體" w:hint="eastAsia"/>
                      <w:szCs w:val="24"/>
                    </w:rPr>
                    <w:t>小時包括測驗</w:t>
                  </w:r>
                </w:p>
              </w:tc>
              <w:tc>
                <w:tcPr>
                  <w:tcW w:w="3341" w:type="dxa"/>
                </w:tcPr>
                <w:p w:rsidR="003412E2" w:rsidRPr="008040BC" w:rsidRDefault="003412E2" w:rsidP="00D04804">
                  <w:pPr>
                    <w:tabs>
                      <w:tab w:val="left" w:pos="7380"/>
                    </w:tabs>
                    <w:jc w:val="both"/>
                    <w:rPr>
                      <w:rFonts w:eastAsia="標楷體"/>
                      <w:b/>
                      <w:sz w:val="28"/>
                      <w:szCs w:val="28"/>
                    </w:rPr>
                  </w:pPr>
                </w:p>
              </w:tc>
            </w:tr>
            <w:tr w:rsidR="003412E2" w:rsidRPr="008040BC" w:rsidTr="009103C4">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Pr>
                <w:p w:rsidR="003412E2" w:rsidRPr="008040BC" w:rsidRDefault="003412E2" w:rsidP="00B62CE6">
                  <w:pPr>
                    <w:jc w:val="both"/>
                    <w:rPr>
                      <w:rFonts w:eastAsia="標楷體"/>
                      <w:szCs w:val="24"/>
                    </w:rPr>
                  </w:pPr>
                  <w:r w:rsidRPr="008040BC">
                    <w:rPr>
                      <w:rFonts w:eastAsia="標楷體" w:hint="eastAsia"/>
                      <w:szCs w:val="24"/>
                    </w:rPr>
                    <w:t>食品防禦訓練包括食品防禦風險評估方法和可能的減緩測量</w:t>
                  </w:r>
                  <w:r w:rsidRPr="008040BC">
                    <w:rPr>
                      <w:rFonts w:eastAsia="標楷體"/>
                      <w:szCs w:val="24"/>
                    </w:rPr>
                    <w:t>(</w:t>
                  </w:r>
                  <w:r w:rsidRPr="008040BC">
                    <w:rPr>
                      <w:rFonts w:eastAsia="標楷體" w:hint="eastAsia"/>
                      <w:szCs w:val="24"/>
                    </w:rPr>
                    <w:t>包括測驗</w:t>
                  </w:r>
                  <w:r w:rsidRPr="008040BC">
                    <w:rPr>
                      <w:rFonts w:eastAsia="標楷體"/>
                      <w:szCs w:val="24"/>
                    </w:rPr>
                    <w:t>)</w:t>
                  </w:r>
                </w:p>
              </w:tc>
              <w:tc>
                <w:tcPr>
                  <w:tcW w:w="3341" w:type="dxa"/>
                </w:tcPr>
                <w:p w:rsidR="003412E2" w:rsidRPr="008040BC" w:rsidRDefault="003412E2" w:rsidP="00D04804">
                  <w:pPr>
                    <w:tabs>
                      <w:tab w:val="left" w:pos="7380"/>
                    </w:tabs>
                    <w:jc w:val="both"/>
                    <w:rPr>
                      <w:rFonts w:eastAsia="標楷體"/>
                      <w:b/>
                      <w:sz w:val="28"/>
                      <w:szCs w:val="28"/>
                    </w:rPr>
                  </w:pPr>
                </w:p>
              </w:tc>
            </w:tr>
            <w:tr w:rsidR="003412E2" w:rsidRPr="008040BC" w:rsidTr="009103C4">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Pr>
                <w:p w:rsidR="003412E2" w:rsidRPr="008040BC" w:rsidRDefault="003412E2" w:rsidP="00B62CE6">
                  <w:pPr>
                    <w:jc w:val="both"/>
                    <w:rPr>
                      <w:rFonts w:eastAsia="標楷體"/>
                      <w:szCs w:val="24"/>
                    </w:rPr>
                  </w:pPr>
                  <w:r w:rsidRPr="008040BC">
                    <w:rPr>
                      <w:rFonts w:eastAsia="標楷體" w:hint="eastAsia"/>
                      <w:szCs w:val="24"/>
                    </w:rPr>
                    <w:t>食品摻假訓練包括食品摻假脆弱性評估方法和可能的減緩測量</w:t>
                  </w:r>
                  <w:r w:rsidRPr="008040BC">
                    <w:rPr>
                      <w:rFonts w:eastAsia="標楷體"/>
                      <w:szCs w:val="24"/>
                    </w:rPr>
                    <w:t>(</w:t>
                  </w:r>
                  <w:r w:rsidRPr="008040BC">
                    <w:rPr>
                      <w:rFonts w:eastAsia="標楷體" w:hint="eastAsia"/>
                      <w:szCs w:val="24"/>
                    </w:rPr>
                    <w:t>包括測驗</w:t>
                  </w:r>
                  <w:r w:rsidRPr="008040BC">
                    <w:rPr>
                      <w:rFonts w:eastAsia="標楷體"/>
                      <w:szCs w:val="24"/>
                    </w:rPr>
                    <w:t>)</w:t>
                  </w:r>
                </w:p>
              </w:tc>
              <w:tc>
                <w:tcPr>
                  <w:tcW w:w="3341" w:type="dxa"/>
                </w:tcPr>
                <w:p w:rsidR="003412E2" w:rsidRPr="008040BC" w:rsidRDefault="003412E2" w:rsidP="00D04804">
                  <w:pPr>
                    <w:tabs>
                      <w:tab w:val="left" w:pos="7380"/>
                    </w:tabs>
                    <w:jc w:val="both"/>
                    <w:rPr>
                      <w:rFonts w:eastAsia="標楷體"/>
                      <w:b/>
                      <w:sz w:val="28"/>
                      <w:szCs w:val="28"/>
                    </w:rPr>
                  </w:pPr>
                </w:p>
              </w:tc>
            </w:tr>
            <w:tr w:rsidR="003412E2" w:rsidRPr="008040BC" w:rsidTr="00EF5447">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Borders>
                    <w:bottom w:val="single" w:sz="4" w:space="0" w:color="auto"/>
                  </w:tcBorders>
                </w:tcPr>
                <w:p w:rsidR="003412E2" w:rsidRPr="008040BC" w:rsidRDefault="003412E2" w:rsidP="00B62CE6">
                  <w:pPr>
                    <w:jc w:val="both"/>
                    <w:rPr>
                      <w:rFonts w:eastAsia="標楷體"/>
                      <w:szCs w:val="24"/>
                    </w:rPr>
                  </w:pPr>
                  <w:r w:rsidRPr="008040BC">
                    <w:rPr>
                      <w:rFonts w:eastAsia="標楷體"/>
                      <w:szCs w:val="24"/>
                    </w:rPr>
                    <w:t>ISO 22003(</w:t>
                  </w:r>
                  <w:r w:rsidRPr="008040BC">
                    <w:rPr>
                      <w:rFonts w:eastAsia="標楷體" w:hint="eastAsia"/>
                      <w:szCs w:val="24"/>
                    </w:rPr>
                    <w:t>附錄</w:t>
                  </w:r>
                  <w:r w:rsidRPr="008040BC">
                    <w:rPr>
                      <w:rFonts w:eastAsia="標楷體"/>
                      <w:szCs w:val="24"/>
                    </w:rPr>
                    <w:t>C),ISO 19011</w:t>
                  </w:r>
                  <w:r w:rsidRPr="008040BC">
                    <w:rPr>
                      <w:rFonts w:eastAsia="標楷體" w:hint="eastAsia"/>
                      <w:szCs w:val="24"/>
                    </w:rPr>
                    <w:t>和</w:t>
                  </w:r>
                  <w:r w:rsidRPr="008040BC">
                    <w:rPr>
                      <w:rFonts w:eastAsia="標楷體"/>
                      <w:szCs w:val="24"/>
                    </w:rPr>
                    <w:t>ISO 17021-1(</w:t>
                  </w:r>
                  <w:r w:rsidRPr="008040BC">
                    <w:rPr>
                      <w:rFonts w:eastAsia="標楷體" w:hint="eastAsia"/>
                      <w:szCs w:val="24"/>
                    </w:rPr>
                    <w:t>作為應用在驗證機構的稽核程序包括測驗</w:t>
                  </w:r>
                  <w:r w:rsidRPr="008040BC">
                    <w:rPr>
                      <w:rFonts w:eastAsia="標楷體"/>
                      <w:szCs w:val="24"/>
                    </w:rPr>
                    <w:t>)</w:t>
                  </w:r>
                </w:p>
              </w:tc>
              <w:tc>
                <w:tcPr>
                  <w:tcW w:w="3341" w:type="dxa"/>
                  <w:tcBorders>
                    <w:bottom w:val="single" w:sz="4" w:space="0" w:color="auto"/>
                  </w:tcBorders>
                </w:tcPr>
                <w:p w:rsidR="003412E2" w:rsidRPr="008040BC" w:rsidRDefault="003412E2" w:rsidP="00D04804">
                  <w:pPr>
                    <w:tabs>
                      <w:tab w:val="left" w:pos="7380"/>
                    </w:tabs>
                    <w:jc w:val="both"/>
                    <w:rPr>
                      <w:rFonts w:eastAsia="標楷體"/>
                      <w:b/>
                      <w:sz w:val="28"/>
                      <w:szCs w:val="28"/>
                    </w:rPr>
                  </w:pPr>
                </w:p>
              </w:tc>
            </w:tr>
            <w:tr w:rsidR="003412E2" w:rsidRPr="008040BC" w:rsidTr="00EF5447">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Borders>
                    <w:top w:val="single" w:sz="4" w:space="0" w:color="auto"/>
                    <w:bottom w:val="single" w:sz="4" w:space="0" w:color="auto"/>
                    <w:right w:val="single" w:sz="4" w:space="0" w:color="auto"/>
                  </w:tcBorders>
                </w:tcPr>
                <w:p w:rsidR="003412E2" w:rsidRPr="003412E2" w:rsidRDefault="003412E2" w:rsidP="00B62CE6">
                  <w:pPr>
                    <w:jc w:val="both"/>
                    <w:rPr>
                      <w:rFonts w:eastAsia="標楷體"/>
                      <w:color w:val="FF0000"/>
                      <w:szCs w:val="24"/>
                    </w:rPr>
                  </w:pPr>
                  <w:r w:rsidRPr="003412E2">
                    <w:rPr>
                      <w:rFonts w:eastAsia="標楷體" w:hint="eastAsia"/>
                      <w:color w:val="FF0000"/>
                      <w:szCs w:val="24"/>
                    </w:rPr>
                    <w:t>相關的</w:t>
                  </w:r>
                  <w:r w:rsidRPr="003412E2">
                    <w:rPr>
                      <w:rFonts w:eastAsia="標楷體" w:hint="eastAsia"/>
                      <w:color w:val="FF0000"/>
                      <w:szCs w:val="24"/>
                    </w:rPr>
                    <w:t>PRP</w:t>
                  </w:r>
                  <w:r w:rsidRPr="003412E2">
                    <w:rPr>
                      <w:rFonts w:eastAsia="標楷體" w:hint="eastAsia"/>
                      <w:color w:val="FF0000"/>
                      <w:szCs w:val="24"/>
                    </w:rPr>
                    <w:t>標準訓練</w:t>
                  </w:r>
                </w:p>
              </w:tc>
              <w:tc>
                <w:tcPr>
                  <w:tcW w:w="3341" w:type="dxa"/>
                  <w:tcBorders>
                    <w:top w:val="single" w:sz="4" w:space="0" w:color="auto"/>
                    <w:left w:val="single" w:sz="4" w:space="0" w:color="auto"/>
                    <w:bottom w:val="single" w:sz="4" w:space="0" w:color="auto"/>
                    <w:right w:val="single" w:sz="4" w:space="0" w:color="auto"/>
                  </w:tcBorders>
                </w:tcPr>
                <w:p w:rsidR="003412E2" w:rsidRPr="008040BC" w:rsidRDefault="003412E2" w:rsidP="00D04804">
                  <w:pPr>
                    <w:tabs>
                      <w:tab w:val="left" w:pos="7380"/>
                    </w:tabs>
                    <w:jc w:val="both"/>
                    <w:rPr>
                      <w:rFonts w:eastAsia="標楷體"/>
                      <w:b/>
                      <w:sz w:val="28"/>
                      <w:szCs w:val="28"/>
                    </w:rPr>
                  </w:pPr>
                </w:p>
              </w:tc>
            </w:tr>
            <w:tr w:rsidR="003412E2" w:rsidRPr="008040BC" w:rsidTr="00EF5447">
              <w:tc>
                <w:tcPr>
                  <w:tcW w:w="1764" w:type="dxa"/>
                  <w:vMerge/>
                </w:tcPr>
                <w:p w:rsidR="003412E2" w:rsidRPr="008040BC" w:rsidRDefault="003412E2" w:rsidP="00D04804">
                  <w:pPr>
                    <w:tabs>
                      <w:tab w:val="left" w:pos="7380"/>
                    </w:tabs>
                    <w:jc w:val="both"/>
                    <w:rPr>
                      <w:rFonts w:eastAsia="標楷體"/>
                      <w:b/>
                      <w:sz w:val="28"/>
                      <w:szCs w:val="28"/>
                    </w:rPr>
                  </w:pPr>
                </w:p>
              </w:tc>
              <w:tc>
                <w:tcPr>
                  <w:tcW w:w="4919" w:type="dxa"/>
                  <w:tcBorders>
                    <w:top w:val="single" w:sz="4" w:space="0" w:color="auto"/>
                    <w:right w:val="single" w:sz="4" w:space="0" w:color="auto"/>
                  </w:tcBorders>
                </w:tcPr>
                <w:p w:rsidR="003412E2" w:rsidRPr="003412E2" w:rsidRDefault="003412E2" w:rsidP="00B62CE6">
                  <w:pPr>
                    <w:jc w:val="both"/>
                    <w:rPr>
                      <w:rFonts w:eastAsia="標楷體"/>
                      <w:color w:val="FF0000"/>
                      <w:szCs w:val="24"/>
                    </w:rPr>
                  </w:pPr>
                  <w:r w:rsidRPr="003412E2">
                    <w:rPr>
                      <w:rFonts w:eastAsia="標楷體" w:hint="eastAsia"/>
                      <w:color w:val="FF0000"/>
                      <w:szCs w:val="24"/>
                    </w:rPr>
                    <w:t>通過</w:t>
                  </w:r>
                  <w:r w:rsidRPr="003412E2">
                    <w:rPr>
                      <w:rFonts w:eastAsia="標楷體" w:hint="eastAsia"/>
                      <w:color w:val="FF0000"/>
                      <w:szCs w:val="24"/>
                    </w:rPr>
                    <w:t>GFSI</w:t>
                  </w:r>
                  <w:r w:rsidRPr="003412E2">
                    <w:rPr>
                      <w:rFonts w:eastAsia="標楷體" w:hint="eastAsia"/>
                      <w:color w:val="FF0000"/>
                      <w:szCs w:val="24"/>
                    </w:rPr>
                    <w:t>考試</w:t>
                  </w:r>
                </w:p>
              </w:tc>
              <w:tc>
                <w:tcPr>
                  <w:tcW w:w="3341" w:type="dxa"/>
                  <w:tcBorders>
                    <w:top w:val="single" w:sz="4" w:space="0" w:color="auto"/>
                    <w:left w:val="single" w:sz="4" w:space="0" w:color="auto"/>
                    <w:right w:val="single" w:sz="4" w:space="0" w:color="auto"/>
                  </w:tcBorders>
                </w:tcPr>
                <w:p w:rsidR="003412E2" w:rsidRPr="008040BC" w:rsidRDefault="003412E2" w:rsidP="00D04804">
                  <w:pPr>
                    <w:tabs>
                      <w:tab w:val="left" w:pos="7380"/>
                    </w:tabs>
                    <w:jc w:val="both"/>
                    <w:rPr>
                      <w:rFonts w:eastAsia="標楷體"/>
                      <w:b/>
                      <w:sz w:val="28"/>
                      <w:szCs w:val="28"/>
                    </w:rPr>
                  </w:pPr>
                </w:p>
              </w:tc>
            </w:tr>
            <w:tr w:rsidR="008040BC" w:rsidRPr="008040BC" w:rsidTr="009103C4">
              <w:tc>
                <w:tcPr>
                  <w:tcW w:w="1764" w:type="dxa"/>
                </w:tcPr>
                <w:p w:rsidR="008040BC" w:rsidRPr="00DB0775" w:rsidRDefault="006E6B12" w:rsidP="00D04804">
                  <w:pPr>
                    <w:tabs>
                      <w:tab w:val="left" w:pos="7380"/>
                    </w:tabs>
                    <w:jc w:val="both"/>
                    <w:rPr>
                      <w:rFonts w:eastAsia="標楷體"/>
                      <w:b/>
                      <w:color w:val="000000" w:themeColor="text1"/>
                      <w:sz w:val="28"/>
                      <w:szCs w:val="28"/>
                    </w:rPr>
                  </w:pPr>
                  <w:r w:rsidRPr="00DB0775">
                    <w:rPr>
                      <w:rFonts w:eastAsia="標楷體" w:hint="eastAsia"/>
                      <w:b/>
                      <w:color w:val="000000" w:themeColor="text1"/>
                      <w:sz w:val="28"/>
                      <w:szCs w:val="28"/>
                    </w:rPr>
                    <w:t>稽核員</w:t>
                  </w:r>
                  <w:r w:rsidR="008040BC" w:rsidRPr="00DB0775">
                    <w:rPr>
                      <w:rFonts w:eastAsia="標楷體" w:hint="eastAsia"/>
                      <w:b/>
                      <w:color w:val="000000" w:themeColor="text1"/>
                      <w:sz w:val="28"/>
                      <w:szCs w:val="28"/>
                    </w:rPr>
                    <w:t>資格</w:t>
                  </w:r>
                  <w:r w:rsidRPr="00DB0775">
                    <w:rPr>
                      <w:rFonts w:eastAsia="標楷體" w:hint="eastAsia"/>
                      <w:b/>
                      <w:color w:val="000000" w:themeColor="text1"/>
                      <w:sz w:val="28"/>
                      <w:szCs w:val="28"/>
                    </w:rPr>
                    <w:t>要求</w:t>
                  </w:r>
                </w:p>
              </w:tc>
              <w:tc>
                <w:tcPr>
                  <w:tcW w:w="4919" w:type="dxa"/>
                </w:tcPr>
                <w:p w:rsidR="008040BC" w:rsidRPr="00DB0775" w:rsidRDefault="008040BC" w:rsidP="00B62CE6">
                  <w:pPr>
                    <w:jc w:val="both"/>
                    <w:rPr>
                      <w:rFonts w:eastAsia="標楷體"/>
                      <w:color w:val="000000" w:themeColor="text1"/>
                      <w:szCs w:val="24"/>
                    </w:rPr>
                  </w:pPr>
                  <w:r w:rsidRPr="00DB0775">
                    <w:rPr>
                      <w:rFonts w:eastAsia="標楷體" w:hint="eastAsia"/>
                      <w:color w:val="000000" w:themeColor="text1"/>
                      <w:szCs w:val="24"/>
                    </w:rPr>
                    <w:t>至少</w:t>
                  </w:r>
                  <w:r w:rsidRPr="00DB0775">
                    <w:rPr>
                      <w:rFonts w:eastAsia="標楷體" w:hint="eastAsia"/>
                      <w:color w:val="000000" w:themeColor="text1"/>
                      <w:szCs w:val="24"/>
                    </w:rPr>
                    <w:t>10</w:t>
                  </w:r>
                  <w:r w:rsidRPr="00DB0775">
                    <w:rPr>
                      <w:rFonts w:eastAsia="標楷體" w:hint="eastAsia"/>
                      <w:color w:val="000000" w:themeColor="text1"/>
                      <w:szCs w:val="24"/>
                    </w:rPr>
                    <w:t>稽核人天和</w:t>
                  </w:r>
                  <w:r w:rsidRPr="00DB0775">
                    <w:rPr>
                      <w:rFonts w:eastAsia="標楷體" w:hint="eastAsia"/>
                      <w:color w:val="000000" w:themeColor="text1"/>
                      <w:szCs w:val="24"/>
                    </w:rPr>
                    <w:t xml:space="preserve">5 </w:t>
                  </w:r>
                  <w:r w:rsidRPr="00DB0775">
                    <w:rPr>
                      <w:rFonts w:eastAsia="標楷體" w:hint="eastAsia"/>
                      <w:color w:val="000000" w:themeColor="text1"/>
                      <w:szCs w:val="24"/>
                    </w:rPr>
                    <w:t>場</w:t>
                  </w:r>
                  <w:r w:rsidRPr="00DB0775">
                    <w:rPr>
                      <w:rFonts w:eastAsia="標楷體" w:hint="eastAsia"/>
                      <w:color w:val="000000" w:themeColor="text1"/>
                      <w:szCs w:val="24"/>
                    </w:rPr>
                    <w:t>ISO22000</w:t>
                  </w:r>
                  <w:r w:rsidRPr="00DB0775">
                    <w:rPr>
                      <w:rFonts w:eastAsia="標楷體" w:hint="eastAsia"/>
                      <w:color w:val="000000" w:themeColor="text1"/>
                      <w:szCs w:val="24"/>
                    </w:rPr>
                    <w:t>或</w:t>
                  </w:r>
                  <w:r w:rsidRPr="00DB0775">
                    <w:rPr>
                      <w:rFonts w:eastAsia="標楷體" w:hint="eastAsia"/>
                      <w:color w:val="000000" w:themeColor="text1"/>
                      <w:szCs w:val="24"/>
                    </w:rPr>
                    <w:t>GFSI</w:t>
                  </w:r>
                  <w:r w:rsidRPr="00DB0775">
                    <w:rPr>
                      <w:rFonts w:eastAsia="標楷體" w:hint="eastAsia"/>
                      <w:color w:val="000000" w:themeColor="text1"/>
                      <w:szCs w:val="24"/>
                    </w:rPr>
                    <w:t>認可的方案</w:t>
                  </w:r>
                  <w:r w:rsidR="00DB0775" w:rsidRPr="00DB0775">
                    <w:rPr>
                      <w:rFonts w:eastAsia="標楷體" w:hint="eastAsia"/>
                      <w:color w:val="000000" w:themeColor="text1"/>
                      <w:szCs w:val="24"/>
                    </w:rPr>
                    <w:t>稽核</w:t>
                  </w:r>
                  <w:r w:rsidRPr="00DB0775">
                    <w:rPr>
                      <w:rFonts w:eastAsia="標楷體" w:hint="eastAsia"/>
                      <w:color w:val="000000" w:themeColor="text1"/>
                      <w:szCs w:val="24"/>
                    </w:rPr>
                    <w:t>相關對應特定的食品類別，包含最少</w:t>
                  </w:r>
                  <w:r w:rsidRPr="00DB0775">
                    <w:rPr>
                      <w:rFonts w:eastAsia="標楷體" w:hint="eastAsia"/>
                      <w:color w:val="000000" w:themeColor="text1"/>
                      <w:szCs w:val="24"/>
                    </w:rPr>
                    <w:t>1</w:t>
                  </w:r>
                  <w:r w:rsidRPr="00DB0775">
                    <w:rPr>
                      <w:rFonts w:eastAsia="標楷體" w:hint="eastAsia"/>
                      <w:color w:val="000000" w:themeColor="text1"/>
                      <w:szCs w:val="24"/>
                    </w:rPr>
                    <w:t>次的</w:t>
                  </w:r>
                  <w:r w:rsidRPr="00DB0775">
                    <w:rPr>
                      <w:rFonts w:eastAsia="標楷體" w:hint="eastAsia"/>
                      <w:color w:val="000000" w:themeColor="text1"/>
                      <w:szCs w:val="24"/>
                    </w:rPr>
                    <w:t>FSSC 22000</w:t>
                  </w:r>
                  <w:r w:rsidRPr="00DB0775">
                    <w:rPr>
                      <w:rFonts w:eastAsia="標楷體" w:hint="eastAsia"/>
                      <w:color w:val="000000" w:themeColor="text1"/>
                      <w:szCs w:val="24"/>
                    </w:rPr>
                    <w:t>稽核。</w:t>
                  </w:r>
                </w:p>
              </w:tc>
              <w:tc>
                <w:tcPr>
                  <w:tcW w:w="3341" w:type="dxa"/>
                </w:tcPr>
                <w:p w:rsidR="008040BC" w:rsidRPr="008040BC" w:rsidRDefault="008040BC" w:rsidP="00D04804">
                  <w:pPr>
                    <w:tabs>
                      <w:tab w:val="left" w:pos="7380"/>
                    </w:tabs>
                    <w:jc w:val="both"/>
                    <w:rPr>
                      <w:rFonts w:eastAsia="標楷體"/>
                      <w:b/>
                      <w:sz w:val="28"/>
                      <w:szCs w:val="28"/>
                    </w:rPr>
                  </w:pPr>
                </w:p>
              </w:tc>
            </w:tr>
          </w:tbl>
          <w:p w:rsidR="00C44B4B" w:rsidRDefault="00C44B4B" w:rsidP="00D04804">
            <w:pPr>
              <w:tabs>
                <w:tab w:val="left" w:pos="7380"/>
              </w:tabs>
              <w:jc w:val="both"/>
              <w:rPr>
                <w:rFonts w:eastAsia="標楷體"/>
                <w:b/>
                <w:sz w:val="28"/>
                <w:szCs w:val="28"/>
              </w:rPr>
            </w:pPr>
          </w:p>
          <w:p w:rsidR="00DB2132" w:rsidRDefault="00975F67" w:rsidP="00D04804">
            <w:pPr>
              <w:tabs>
                <w:tab w:val="left" w:pos="7380"/>
              </w:tabs>
              <w:jc w:val="both"/>
              <w:rPr>
                <w:rFonts w:eastAsia="標楷體"/>
                <w:b/>
                <w:sz w:val="28"/>
                <w:szCs w:val="28"/>
              </w:rPr>
            </w:pPr>
            <w:r w:rsidRPr="008040BC">
              <w:rPr>
                <w:rFonts w:eastAsia="標楷體" w:hint="eastAsia"/>
                <w:b/>
                <w:sz w:val="28"/>
                <w:szCs w:val="28"/>
              </w:rPr>
              <w:t>七</w:t>
            </w:r>
            <w:r w:rsidR="003655CB" w:rsidRPr="008040BC">
              <w:rPr>
                <w:rFonts w:eastAsia="標楷體" w:hint="eastAsia"/>
                <w:b/>
                <w:sz w:val="28"/>
                <w:szCs w:val="28"/>
              </w:rPr>
              <w:t>、</w:t>
            </w:r>
            <w:r w:rsidR="00DB2132" w:rsidRPr="008040BC">
              <w:rPr>
                <w:rFonts w:eastAsia="標楷體" w:hint="eastAsia"/>
                <w:b/>
                <w:sz w:val="28"/>
                <w:szCs w:val="28"/>
              </w:rPr>
              <w:t>TQF</w:t>
            </w:r>
            <w:r w:rsidR="00DB2132" w:rsidRPr="008040BC">
              <w:rPr>
                <w:rFonts w:eastAsia="標楷體" w:hint="eastAsia"/>
                <w:b/>
                <w:sz w:val="28"/>
                <w:szCs w:val="28"/>
              </w:rPr>
              <w:t>方案評估</w:t>
            </w:r>
          </w:p>
          <w:p w:rsidR="00C44B4B" w:rsidRPr="008040BC" w:rsidRDefault="00C44B4B" w:rsidP="00D04804">
            <w:pPr>
              <w:tabs>
                <w:tab w:val="left" w:pos="7380"/>
              </w:tabs>
              <w:jc w:val="both"/>
              <w:rPr>
                <w:rFonts w:eastAsia="標楷體"/>
                <w:b/>
                <w:sz w:val="28"/>
                <w:szCs w:val="28"/>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4"/>
              <w:gridCol w:w="4919"/>
              <w:gridCol w:w="3341"/>
            </w:tblGrid>
            <w:tr w:rsidR="00CA4466" w:rsidRPr="008040BC" w:rsidTr="009103C4">
              <w:trPr>
                <w:trHeight w:val="937"/>
              </w:trPr>
              <w:tc>
                <w:tcPr>
                  <w:tcW w:w="1764" w:type="dxa"/>
                </w:tcPr>
                <w:p w:rsidR="00CA4466" w:rsidRDefault="00CA4466" w:rsidP="008040BC">
                  <w:pPr>
                    <w:tabs>
                      <w:tab w:val="left" w:pos="7380"/>
                    </w:tabs>
                    <w:jc w:val="both"/>
                    <w:rPr>
                      <w:rFonts w:eastAsia="標楷體"/>
                      <w:sz w:val="28"/>
                      <w:szCs w:val="28"/>
                    </w:rPr>
                  </w:pPr>
                  <w:r w:rsidRPr="008040BC">
                    <w:rPr>
                      <w:rFonts w:eastAsia="標楷體" w:hint="eastAsia"/>
                      <w:sz w:val="28"/>
                      <w:szCs w:val="28"/>
                    </w:rPr>
                    <w:t>學歷</w:t>
                  </w:r>
                </w:p>
                <w:p w:rsidR="00CA4466" w:rsidRPr="008040BC" w:rsidRDefault="00CA4466" w:rsidP="008040BC">
                  <w:pPr>
                    <w:tabs>
                      <w:tab w:val="left" w:pos="7380"/>
                    </w:tabs>
                    <w:jc w:val="both"/>
                    <w:rPr>
                      <w:rFonts w:eastAsia="標楷體"/>
                      <w:sz w:val="28"/>
                      <w:szCs w:val="28"/>
                    </w:rPr>
                  </w:pPr>
                </w:p>
              </w:tc>
              <w:tc>
                <w:tcPr>
                  <w:tcW w:w="4919" w:type="dxa"/>
                </w:tcPr>
                <w:p w:rsidR="00CA4466" w:rsidRPr="008040BC" w:rsidRDefault="00CA4466" w:rsidP="008040BC">
                  <w:pPr>
                    <w:jc w:val="both"/>
                    <w:rPr>
                      <w:rFonts w:eastAsia="標楷體"/>
                      <w:szCs w:val="24"/>
                    </w:rPr>
                  </w:pPr>
                  <w:r w:rsidRPr="008040BC">
                    <w:rPr>
                      <w:rFonts w:eastAsia="標楷體" w:hint="eastAsia"/>
                      <w:szCs w:val="24"/>
                    </w:rPr>
                    <w:t>食品相關或生物科學學科學位</w:t>
                  </w:r>
                </w:p>
                <w:p w:rsidR="00CA4466" w:rsidRPr="008040BC" w:rsidRDefault="00CA4466" w:rsidP="008040BC">
                  <w:pPr>
                    <w:jc w:val="both"/>
                    <w:rPr>
                      <w:rFonts w:eastAsia="標楷體"/>
                      <w:szCs w:val="24"/>
                    </w:rPr>
                  </w:pPr>
                  <w:r w:rsidRPr="008040BC">
                    <w:rPr>
                      <w:rFonts w:eastAsia="標楷體" w:hint="eastAsia"/>
                      <w:szCs w:val="24"/>
                    </w:rPr>
                    <w:t>成功的完成食品相關或是生物科學較高的教育課程或等同</w:t>
                  </w:r>
                </w:p>
              </w:tc>
              <w:tc>
                <w:tcPr>
                  <w:tcW w:w="3341" w:type="dxa"/>
                </w:tcPr>
                <w:p w:rsidR="00CA4466" w:rsidRPr="008040BC" w:rsidRDefault="00CA4466" w:rsidP="008040BC">
                  <w:pPr>
                    <w:tabs>
                      <w:tab w:val="left" w:pos="7380"/>
                    </w:tabs>
                    <w:jc w:val="both"/>
                    <w:rPr>
                      <w:rFonts w:eastAsia="標楷體"/>
                      <w:b/>
                      <w:sz w:val="28"/>
                      <w:szCs w:val="28"/>
                    </w:rPr>
                  </w:pPr>
                </w:p>
              </w:tc>
            </w:tr>
            <w:tr w:rsidR="00CA4466" w:rsidRPr="008040BC" w:rsidTr="009103C4">
              <w:trPr>
                <w:trHeight w:val="937"/>
              </w:trPr>
              <w:tc>
                <w:tcPr>
                  <w:tcW w:w="1764" w:type="dxa"/>
                </w:tcPr>
                <w:p w:rsidR="00CA4466" w:rsidRPr="00E6743F" w:rsidRDefault="00CA4466" w:rsidP="008040BC">
                  <w:pPr>
                    <w:tabs>
                      <w:tab w:val="left" w:pos="7380"/>
                    </w:tabs>
                    <w:jc w:val="both"/>
                    <w:rPr>
                      <w:rFonts w:eastAsia="標楷體"/>
                      <w:color w:val="000000" w:themeColor="text1"/>
                      <w:sz w:val="28"/>
                      <w:szCs w:val="28"/>
                    </w:rPr>
                  </w:pPr>
                  <w:r w:rsidRPr="00E6743F">
                    <w:rPr>
                      <w:rFonts w:eastAsia="標楷體" w:hint="eastAsia"/>
                      <w:color w:val="000000" w:themeColor="text1"/>
                      <w:sz w:val="28"/>
                      <w:szCs w:val="28"/>
                    </w:rPr>
                    <w:t>工作經驗</w:t>
                  </w:r>
                </w:p>
              </w:tc>
              <w:tc>
                <w:tcPr>
                  <w:tcW w:w="4919" w:type="dxa"/>
                </w:tcPr>
                <w:p w:rsidR="00CA4466" w:rsidRPr="00E6743F" w:rsidRDefault="00CA4466" w:rsidP="008040BC">
                  <w:pPr>
                    <w:jc w:val="both"/>
                    <w:rPr>
                      <w:rFonts w:ascii="標楷體" w:eastAsia="標楷體" w:hAnsi="標楷體"/>
                      <w:color w:val="000000" w:themeColor="text1"/>
                      <w:szCs w:val="24"/>
                    </w:rPr>
                  </w:pPr>
                  <w:r w:rsidRPr="00E6743F">
                    <w:rPr>
                      <w:rFonts w:ascii="標楷體" w:eastAsia="標楷體" w:hAnsi="標楷體" w:hint="eastAsia"/>
                      <w:color w:val="000000" w:themeColor="text1"/>
                    </w:rPr>
                    <w:t>於食品產業內，具有TQF驗證方案指定驗證食品類別之食品安全、品質或稽核相關工作經驗2年以上。</w:t>
                  </w:r>
                </w:p>
              </w:tc>
              <w:tc>
                <w:tcPr>
                  <w:tcW w:w="3341" w:type="dxa"/>
                </w:tcPr>
                <w:p w:rsidR="00CA4466" w:rsidRPr="00CA4466" w:rsidRDefault="00CA4466" w:rsidP="008040BC">
                  <w:pPr>
                    <w:tabs>
                      <w:tab w:val="left" w:pos="7380"/>
                    </w:tabs>
                    <w:jc w:val="both"/>
                    <w:rPr>
                      <w:rFonts w:eastAsia="標楷體"/>
                      <w:b/>
                      <w:color w:val="FF0000"/>
                      <w:sz w:val="28"/>
                      <w:szCs w:val="28"/>
                    </w:rPr>
                  </w:pPr>
                </w:p>
              </w:tc>
            </w:tr>
            <w:tr w:rsidR="008040BC" w:rsidRPr="008040BC" w:rsidTr="009103C4">
              <w:tc>
                <w:tcPr>
                  <w:tcW w:w="1764" w:type="dxa"/>
                </w:tcPr>
                <w:p w:rsidR="00DB2132" w:rsidRPr="008040BC" w:rsidRDefault="00DB2132" w:rsidP="008040BC">
                  <w:pPr>
                    <w:tabs>
                      <w:tab w:val="left" w:pos="7380"/>
                    </w:tabs>
                    <w:jc w:val="both"/>
                    <w:rPr>
                      <w:rFonts w:eastAsia="標楷體"/>
                      <w:sz w:val="28"/>
                      <w:szCs w:val="28"/>
                    </w:rPr>
                  </w:pPr>
                  <w:r w:rsidRPr="008040BC">
                    <w:rPr>
                      <w:rFonts w:eastAsia="標楷體" w:hint="eastAsia"/>
                      <w:sz w:val="28"/>
                      <w:szCs w:val="28"/>
                    </w:rPr>
                    <w:t>訓練</w:t>
                  </w:r>
                </w:p>
              </w:tc>
              <w:tc>
                <w:tcPr>
                  <w:tcW w:w="4919" w:type="dxa"/>
                </w:tcPr>
                <w:p w:rsidR="00DB2132" w:rsidRPr="00E6743F" w:rsidRDefault="00CA4466" w:rsidP="008040BC">
                  <w:pPr>
                    <w:jc w:val="both"/>
                    <w:rPr>
                      <w:rFonts w:ascii="標楷體" w:eastAsia="標楷體" w:hAnsi="標楷體"/>
                      <w:color w:val="000000" w:themeColor="text1"/>
                    </w:rPr>
                  </w:pPr>
                  <w:r w:rsidRPr="00E6743F">
                    <w:rPr>
                      <w:rFonts w:ascii="標楷體" w:eastAsia="標楷體" w:hAnsi="標楷體" w:hint="eastAsia"/>
                      <w:color w:val="000000" w:themeColor="text1"/>
                    </w:rPr>
                    <w:t>完成衛生福利部食品藥物管理署認可之食品安全管制系統訓練機構辦理之HACCP訓練30小時以上。</w:t>
                  </w:r>
                </w:p>
                <w:p w:rsidR="00CA4466" w:rsidRPr="00E6743F" w:rsidRDefault="00CA4466" w:rsidP="008040BC">
                  <w:pPr>
                    <w:jc w:val="both"/>
                    <w:rPr>
                      <w:rFonts w:ascii="標楷體" w:eastAsia="標楷體" w:hAnsi="標楷體"/>
                      <w:color w:val="000000" w:themeColor="text1"/>
                    </w:rPr>
                  </w:pPr>
                  <w:r w:rsidRPr="00E6743F">
                    <w:rPr>
                      <w:rFonts w:ascii="標楷體" w:eastAsia="標楷體" w:hAnsi="標楷體" w:hint="eastAsia"/>
                      <w:color w:val="000000" w:themeColor="text1"/>
                    </w:rPr>
                    <w:t>完成TQF驗證規範研習課程16小時以上（TQF</w:t>
                  </w:r>
                  <w:r w:rsidRPr="00E6743F">
                    <w:rPr>
                      <w:rFonts w:ascii="標楷體" w:eastAsia="標楷體" w:hAnsi="標楷體" w:hint="eastAsia"/>
                      <w:color w:val="000000" w:themeColor="text1"/>
                    </w:rPr>
                    <w:lastRenderedPageBreak/>
                    <w:t>驗證方案教育訓練可由驗證機構內具培訓教師資格者進行內部訓練8小時及TQF驗證規範持續精進訓練8小時）。</w:t>
                  </w:r>
                </w:p>
                <w:p w:rsidR="00CA4466" w:rsidRPr="00E6743F" w:rsidRDefault="00CA4466" w:rsidP="008040BC">
                  <w:pPr>
                    <w:jc w:val="both"/>
                    <w:rPr>
                      <w:rFonts w:ascii="標楷體" w:eastAsia="標楷體" w:hAnsi="標楷體"/>
                      <w:color w:val="000000" w:themeColor="text1"/>
                    </w:rPr>
                  </w:pPr>
                  <w:r w:rsidRPr="00E6743F">
                    <w:rPr>
                      <w:rFonts w:ascii="標楷體" w:eastAsia="標楷體" w:hAnsi="標楷體" w:hint="eastAsia"/>
                      <w:color w:val="000000" w:themeColor="text1"/>
                    </w:rPr>
                    <w:t>取得TQF</w:t>
                  </w:r>
                  <w:r w:rsidR="00C14A09" w:rsidRPr="00E6743F">
                    <w:rPr>
                      <w:rFonts w:ascii="標楷體" w:eastAsia="標楷體" w:hAnsi="標楷體" w:hint="eastAsia"/>
                      <w:color w:val="000000" w:themeColor="text1"/>
                    </w:rPr>
                    <w:t>稽核員資格證明書。</w:t>
                  </w:r>
                </w:p>
                <w:p w:rsidR="00C14A09" w:rsidRPr="00E6743F" w:rsidRDefault="00C14A09" w:rsidP="008040BC">
                  <w:pPr>
                    <w:jc w:val="both"/>
                    <w:rPr>
                      <w:rFonts w:eastAsia="標楷體"/>
                      <w:color w:val="000000" w:themeColor="text1"/>
                      <w:szCs w:val="24"/>
                    </w:rPr>
                  </w:pPr>
                  <w:r w:rsidRPr="00E6743F">
                    <w:rPr>
                      <w:rFonts w:ascii="標楷體" w:eastAsia="標楷體" w:hAnsi="標楷體" w:hint="eastAsia"/>
                      <w:color w:val="000000" w:themeColor="text1"/>
                    </w:rPr>
                    <w:t>通過TQF驗證規範研習課程考試。</w:t>
                  </w:r>
                </w:p>
              </w:tc>
              <w:tc>
                <w:tcPr>
                  <w:tcW w:w="3341" w:type="dxa"/>
                </w:tcPr>
                <w:p w:rsidR="00DB2132" w:rsidRPr="008040BC" w:rsidRDefault="00DB2132" w:rsidP="008040BC">
                  <w:pPr>
                    <w:tabs>
                      <w:tab w:val="left" w:pos="7380"/>
                    </w:tabs>
                    <w:jc w:val="both"/>
                    <w:rPr>
                      <w:rFonts w:eastAsia="標楷體"/>
                      <w:b/>
                      <w:sz w:val="28"/>
                      <w:szCs w:val="28"/>
                    </w:rPr>
                  </w:pPr>
                </w:p>
              </w:tc>
            </w:tr>
            <w:tr w:rsidR="008040BC" w:rsidRPr="008040BC" w:rsidTr="009103C4">
              <w:tc>
                <w:tcPr>
                  <w:tcW w:w="1764" w:type="dxa"/>
                </w:tcPr>
                <w:p w:rsidR="009C47B4" w:rsidRPr="008040BC" w:rsidRDefault="009C47B4" w:rsidP="008040BC">
                  <w:pPr>
                    <w:tabs>
                      <w:tab w:val="left" w:pos="7380"/>
                    </w:tabs>
                    <w:jc w:val="both"/>
                    <w:rPr>
                      <w:rFonts w:eastAsia="標楷體"/>
                      <w:sz w:val="28"/>
                      <w:szCs w:val="28"/>
                    </w:rPr>
                  </w:pPr>
                  <w:r w:rsidRPr="008040BC">
                    <w:rPr>
                      <w:rFonts w:eastAsia="標楷體" w:hint="eastAsia"/>
                      <w:sz w:val="28"/>
                      <w:szCs w:val="28"/>
                    </w:rPr>
                    <w:lastRenderedPageBreak/>
                    <w:t>稽核經驗</w:t>
                  </w:r>
                </w:p>
              </w:tc>
              <w:tc>
                <w:tcPr>
                  <w:tcW w:w="4919" w:type="dxa"/>
                </w:tcPr>
                <w:p w:rsidR="009C47B4" w:rsidRPr="00E6743F" w:rsidRDefault="00CA4466" w:rsidP="008040BC">
                  <w:pPr>
                    <w:jc w:val="both"/>
                    <w:rPr>
                      <w:rFonts w:ascii="標楷體" w:eastAsia="標楷體" w:hAnsi="標楷體"/>
                      <w:color w:val="000000" w:themeColor="text1"/>
                      <w:szCs w:val="24"/>
                    </w:rPr>
                  </w:pPr>
                  <w:r w:rsidRPr="00E6743F">
                    <w:rPr>
                      <w:rFonts w:ascii="標楷體" w:eastAsia="標楷體" w:hAnsi="標楷體" w:hint="eastAsia"/>
                      <w:color w:val="000000" w:themeColor="text1"/>
                    </w:rPr>
                    <w:t>欲申請TQF驗證</w:t>
                  </w:r>
                  <w:proofErr w:type="gramStart"/>
                  <w:r w:rsidRPr="00E6743F">
                    <w:rPr>
                      <w:rFonts w:ascii="標楷體" w:eastAsia="標楷體" w:hAnsi="標楷體" w:hint="eastAsia"/>
                      <w:color w:val="000000" w:themeColor="text1"/>
                    </w:rPr>
                    <w:t>稽核員者</w:t>
                  </w:r>
                  <w:proofErr w:type="gramEnd"/>
                  <w:r w:rsidRPr="00E6743F">
                    <w:rPr>
                      <w:rFonts w:ascii="標楷體" w:eastAsia="標楷體" w:hAnsi="標楷體" w:hint="eastAsia"/>
                      <w:color w:val="000000" w:themeColor="text1"/>
                    </w:rPr>
                    <w:t>，應於2年之內具有TQF驗證方案範圍內之二者稽核或三者稽核之食品驗證稽核員經驗10次以上。</w:t>
                  </w:r>
                </w:p>
              </w:tc>
              <w:tc>
                <w:tcPr>
                  <w:tcW w:w="3341" w:type="dxa"/>
                </w:tcPr>
                <w:p w:rsidR="009C47B4" w:rsidRPr="008040BC" w:rsidRDefault="009C47B4" w:rsidP="008040BC">
                  <w:pPr>
                    <w:tabs>
                      <w:tab w:val="left" w:pos="7380"/>
                    </w:tabs>
                    <w:jc w:val="both"/>
                    <w:rPr>
                      <w:rFonts w:eastAsia="標楷體"/>
                      <w:b/>
                      <w:sz w:val="28"/>
                      <w:szCs w:val="28"/>
                    </w:rPr>
                  </w:pPr>
                </w:p>
              </w:tc>
            </w:tr>
          </w:tbl>
          <w:p w:rsidR="00DB2132" w:rsidRPr="008040BC" w:rsidRDefault="00DB2132" w:rsidP="00D04804">
            <w:pPr>
              <w:tabs>
                <w:tab w:val="left" w:pos="7380"/>
              </w:tabs>
              <w:jc w:val="both"/>
              <w:rPr>
                <w:rFonts w:eastAsia="標楷體"/>
                <w:b/>
                <w:sz w:val="28"/>
                <w:szCs w:val="28"/>
              </w:rPr>
            </w:pPr>
          </w:p>
          <w:p w:rsidR="004D5275" w:rsidRDefault="00DB2132" w:rsidP="00D04804">
            <w:pPr>
              <w:tabs>
                <w:tab w:val="left" w:pos="7380"/>
              </w:tabs>
              <w:jc w:val="both"/>
              <w:rPr>
                <w:rFonts w:eastAsia="標楷體"/>
                <w:b/>
                <w:sz w:val="28"/>
                <w:szCs w:val="28"/>
              </w:rPr>
            </w:pPr>
            <w:r w:rsidRPr="008040BC">
              <w:rPr>
                <w:rFonts w:eastAsia="標楷體" w:hint="eastAsia"/>
                <w:b/>
                <w:sz w:val="28"/>
                <w:szCs w:val="28"/>
              </w:rPr>
              <w:t>八、</w:t>
            </w:r>
            <w:r w:rsidR="004D5275" w:rsidRPr="008040BC">
              <w:rPr>
                <w:rFonts w:eastAsia="標楷體" w:hint="eastAsia"/>
                <w:b/>
                <w:sz w:val="28"/>
                <w:szCs w:val="28"/>
              </w:rPr>
              <w:t>評估結果</w:t>
            </w:r>
          </w:p>
          <w:p w:rsidR="00C44B4B" w:rsidRPr="008040BC" w:rsidRDefault="00C44B4B" w:rsidP="00D04804">
            <w:pPr>
              <w:tabs>
                <w:tab w:val="left" w:pos="7380"/>
              </w:tabs>
              <w:jc w:val="both"/>
              <w:rPr>
                <w:rFonts w:eastAsia="標楷體"/>
                <w:b/>
                <w:sz w:val="28"/>
                <w:szCs w:val="28"/>
              </w:rPr>
            </w:pPr>
          </w:p>
        </w:tc>
      </w:tr>
      <w:tr w:rsidR="008040BC" w:rsidRPr="008040BC" w:rsidTr="009103C4">
        <w:trPr>
          <w:trHeight w:val="564"/>
          <w:jc w:val="center"/>
        </w:trPr>
        <w:tc>
          <w:tcPr>
            <w:tcW w:w="1882" w:type="dxa"/>
            <w:vMerge w:val="restart"/>
            <w:tcBorders>
              <w:top w:val="single" w:sz="12" w:space="0" w:color="auto"/>
            </w:tcBorders>
            <w:shd w:val="clear" w:color="auto" w:fill="auto"/>
            <w:vAlign w:val="center"/>
          </w:tcPr>
          <w:p w:rsidR="0085037F" w:rsidRPr="008040BC" w:rsidRDefault="0085037F" w:rsidP="00D04804">
            <w:pPr>
              <w:jc w:val="both"/>
              <w:rPr>
                <w:rFonts w:eastAsia="標楷體"/>
                <w:szCs w:val="24"/>
              </w:rPr>
            </w:pPr>
            <w:r w:rsidRPr="008040BC">
              <w:rPr>
                <w:rFonts w:eastAsia="標楷體" w:hint="eastAsia"/>
                <w:szCs w:val="24"/>
              </w:rPr>
              <w:lastRenderedPageBreak/>
              <w:t>符合</w:t>
            </w:r>
            <w:r w:rsidRPr="008040BC">
              <w:rPr>
                <w:rFonts w:eastAsia="標楷體" w:hint="eastAsia"/>
                <w:szCs w:val="24"/>
              </w:rPr>
              <w:t>ISO 22000</w:t>
            </w:r>
            <w:r w:rsidRPr="008040BC">
              <w:rPr>
                <w:rFonts w:eastAsia="標楷體" w:hint="eastAsia"/>
                <w:szCs w:val="24"/>
              </w:rPr>
              <w:t>系統可進行類別要求</w:t>
            </w:r>
          </w:p>
        </w:tc>
        <w:tc>
          <w:tcPr>
            <w:tcW w:w="3248" w:type="dxa"/>
            <w:tcBorders>
              <w:top w:val="single" w:sz="4" w:space="0" w:color="auto"/>
              <w:bottom w:val="nil"/>
              <w:right w:val="nil"/>
            </w:tcBorders>
            <w:shd w:val="clear" w:color="auto" w:fill="auto"/>
            <w:vAlign w:val="center"/>
          </w:tcPr>
          <w:p w:rsidR="0085037F" w:rsidRPr="008040BC" w:rsidRDefault="0085037F" w:rsidP="00A04A5E">
            <w:pPr>
              <w:jc w:val="both"/>
              <w:rPr>
                <w:rFonts w:eastAsia="標楷體"/>
                <w:szCs w:val="24"/>
              </w:rPr>
            </w:pPr>
          </w:p>
        </w:tc>
        <w:tc>
          <w:tcPr>
            <w:tcW w:w="1710" w:type="dxa"/>
            <w:tcBorders>
              <w:top w:val="single" w:sz="4" w:space="0" w:color="auto"/>
              <w:left w:val="nil"/>
              <w:bottom w:val="nil"/>
            </w:tcBorders>
            <w:shd w:val="clear" w:color="auto" w:fill="auto"/>
            <w:vAlign w:val="center"/>
          </w:tcPr>
          <w:p w:rsidR="0085037F" w:rsidRPr="008040BC" w:rsidRDefault="0085037F" w:rsidP="00A04A5E">
            <w:pPr>
              <w:jc w:val="both"/>
              <w:rPr>
                <w:rFonts w:eastAsia="標楷體"/>
                <w:szCs w:val="24"/>
              </w:rPr>
            </w:pPr>
          </w:p>
        </w:tc>
        <w:tc>
          <w:tcPr>
            <w:tcW w:w="3420" w:type="dxa"/>
            <w:vMerge w:val="restart"/>
            <w:tcBorders>
              <w:top w:val="single" w:sz="12" w:space="0" w:color="auto"/>
            </w:tcBorders>
            <w:shd w:val="clear" w:color="auto" w:fill="auto"/>
          </w:tcPr>
          <w:p w:rsidR="0085037F" w:rsidRPr="008040BC" w:rsidRDefault="0085037F" w:rsidP="0085037F">
            <w:pPr>
              <w:tabs>
                <w:tab w:val="left" w:pos="7380"/>
              </w:tabs>
              <w:jc w:val="both"/>
              <w:rPr>
                <w:rFonts w:eastAsia="標楷體" w:cs="Arial"/>
                <w:szCs w:val="24"/>
              </w:rPr>
            </w:pPr>
          </w:p>
        </w:tc>
      </w:tr>
      <w:tr w:rsidR="008040BC" w:rsidRPr="008040BC" w:rsidTr="009103C4">
        <w:trPr>
          <w:trHeight w:val="406"/>
          <w:jc w:val="center"/>
        </w:trPr>
        <w:tc>
          <w:tcPr>
            <w:tcW w:w="1882" w:type="dxa"/>
            <w:vMerge/>
            <w:shd w:val="clear" w:color="auto" w:fill="auto"/>
            <w:vAlign w:val="center"/>
          </w:tcPr>
          <w:p w:rsidR="0085037F" w:rsidRPr="008040BC" w:rsidRDefault="0085037F" w:rsidP="00D04804">
            <w:pPr>
              <w:jc w:val="both"/>
              <w:rPr>
                <w:rFonts w:eastAsia="標楷體"/>
                <w:szCs w:val="24"/>
              </w:rPr>
            </w:pPr>
          </w:p>
        </w:tc>
        <w:tc>
          <w:tcPr>
            <w:tcW w:w="3248" w:type="dxa"/>
            <w:tcBorders>
              <w:top w:val="nil"/>
              <w:bottom w:val="single" w:sz="12" w:space="0" w:color="auto"/>
              <w:right w:val="nil"/>
            </w:tcBorders>
            <w:shd w:val="clear" w:color="auto" w:fill="auto"/>
            <w:vAlign w:val="center"/>
          </w:tcPr>
          <w:p w:rsidR="0085037F" w:rsidRPr="008040BC" w:rsidRDefault="0085037F" w:rsidP="00A04A5E">
            <w:pPr>
              <w:jc w:val="both"/>
              <w:rPr>
                <w:rFonts w:eastAsia="標楷體"/>
                <w:szCs w:val="24"/>
              </w:rPr>
            </w:pPr>
          </w:p>
        </w:tc>
        <w:tc>
          <w:tcPr>
            <w:tcW w:w="1710" w:type="dxa"/>
            <w:tcBorders>
              <w:top w:val="nil"/>
              <w:left w:val="nil"/>
              <w:bottom w:val="single" w:sz="12" w:space="0" w:color="auto"/>
            </w:tcBorders>
            <w:shd w:val="clear" w:color="auto" w:fill="auto"/>
            <w:vAlign w:val="center"/>
          </w:tcPr>
          <w:p w:rsidR="0085037F" w:rsidRPr="008040BC" w:rsidRDefault="0085037F" w:rsidP="00A04A5E">
            <w:pPr>
              <w:jc w:val="both"/>
              <w:rPr>
                <w:rFonts w:eastAsia="標楷體"/>
                <w:szCs w:val="24"/>
              </w:rPr>
            </w:pPr>
          </w:p>
        </w:tc>
        <w:tc>
          <w:tcPr>
            <w:tcW w:w="3420" w:type="dxa"/>
            <w:vMerge/>
            <w:tcBorders>
              <w:bottom w:val="single" w:sz="4" w:space="0" w:color="auto"/>
            </w:tcBorders>
            <w:shd w:val="clear" w:color="auto" w:fill="auto"/>
          </w:tcPr>
          <w:p w:rsidR="0085037F" w:rsidRPr="008040BC" w:rsidRDefault="0085037F" w:rsidP="0085037F">
            <w:pPr>
              <w:jc w:val="both"/>
              <w:rPr>
                <w:rFonts w:eastAsia="標楷體" w:cs="Arial"/>
                <w:sz w:val="28"/>
              </w:rPr>
            </w:pPr>
          </w:p>
        </w:tc>
      </w:tr>
      <w:tr w:rsidR="008040BC" w:rsidRPr="008040BC" w:rsidTr="009103C4">
        <w:trPr>
          <w:trHeight w:val="564"/>
          <w:jc w:val="center"/>
        </w:trPr>
        <w:tc>
          <w:tcPr>
            <w:tcW w:w="1882" w:type="dxa"/>
            <w:vMerge w:val="restart"/>
            <w:tcBorders>
              <w:top w:val="single" w:sz="12" w:space="0" w:color="auto"/>
            </w:tcBorders>
            <w:shd w:val="clear" w:color="auto" w:fill="auto"/>
            <w:vAlign w:val="center"/>
          </w:tcPr>
          <w:p w:rsidR="0085037F" w:rsidRPr="008040BC" w:rsidRDefault="0085037F" w:rsidP="00D04804">
            <w:pPr>
              <w:jc w:val="both"/>
              <w:rPr>
                <w:rFonts w:eastAsia="標楷體"/>
                <w:szCs w:val="24"/>
              </w:rPr>
            </w:pPr>
            <w:r w:rsidRPr="008040BC">
              <w:rPr>
                <w:rFonts w:eastAsia="標楷體" w:hint="eastAsia"/>
                <w:szCs w:val="24"/>
              </w:rPr>
              <w:t>符合</w:t>
            </w:r>
            <w:r w:rsidRPr="008040BC">
              <w:rPr>
                <w:rFonts w:eastAsia="標楷體" w:hint="eastAsia"/>
                <w:szCs w:val="24"/>
              </w:rPr>
              <w:t>TQF</w:t>
            </w:r>
            <w:r w:rsidRPr="008040BC">
              <w:rPr>
                <w:rFonts w:eastAsia="標楷體" w:hint="eastAsia"/>
                <w:szCs w:val="24"/>
              </w:rPr>
              <w:t>系統可進行類別要求</w:t>
            </w:r>
          </w:p>
        </w:tc>
        <w:tc>
          <w:tcPr>
            <w:tcW w:w="3248" w:type="dxa"/>
            <w:tcBorders>
              <w:top w:val="single" w:sz="12" w:space="0" w:color="auto"/>
              <w:bottom w:val="nil"/>
              <w:right w:val="nil"/>
            </w:tcBorders>
            <w:shd w:val="clear" w:color="auto" w:fill="auto"/>
            <w:vAlign w:val="center"/>
          </w:tcPr>
          <w:p w:rsidR="0085037F" w:rsidRPr="008040BC" w:rsidRDefault="0085037F" w:rsidP="00D04804">
            <w:pPr>
              <w:jc w:val="both"/>
              <w:rPr>
                <w:rFonts w:eastAsia="標楷體"/>
                <w:szCs w:val="24"/>
              </w:rPr>
            </w:pPr>
          </w:p>
        </w:tc>
        <w:tc>
          <w:tcPr>
            <w:tcW w:w="1710" w:type="dxa"/>
            <w:tcBorders>
              <w:top w:val="single" w:sz="12" w:space="0" w:color="auto"/>
              <w:left w:val="nil"/>
              <w:bottom w:val="nil"/>
            </w:tcBorders>
            <w:shd w:val="clear" w:color="auto" w:fill="auto"/>
            <w:vAlign w:val="center"/>
          </w:tcPr>
          <w:p w:rsidR="0085037F" w:rsidRPr="008040BC" w:rsidRDefault="0085037F" w:rsidP="00D04804">
            <w:pPr>
              <w:jc w:val="both"/>
              <w:rPr>
                <w:rFonts w:eastAsia="標楷體"/>
                <w:szCs w:val="24"/>
              </w:rPr>
            </w:pPr>
          </w:p>
        </w:tc>
        <w:tc>
          <w:tcPr>
            <w:tcW w:w="3420" w:type="dxa"/>
            <w:vMerge w:val="restart"/>
            <w:tcBorders>
              <w:top w:val="single" w:sz="12" w:space="0" w:color="auto"/>
            </w:tcBorders>
            <w:shd w:val="clear" w:color="auto" w:fill="auto"/>
          </w:tcPr>
          <w:p w:rsidR="0085037F" w:rsidRPr="008040BC" w:rsidRDefault="0085037F" w:rsidP="0085037F">
            <w:pPr>
              <w:tabs>
                <w:tab w:val="left" w:pos="7380"/>
              </w:tabs>
              <w:jc w:val="both"/>
              <w:rPr>
                <w:rFonts w:eastAsia="標楷體" w:cs="Arial"/>
                <w:szCs w:val="24"/>
              </w:rPr>
            </w:pPr>
          </w:p>
        </w:tc>
      </w:tr>
      <w:tr w:rsidR="008040BC" w:rsidRPr="008040BC" w:rsidTr="009103C4">
        <w:trPr>
          <w:trHeight w:val="392"/>
          <w:jc w:val="center"/>
        </w:trPr>
        <w:tc>
          <w:tcPr>
            <w:tcW w:w="1882" w:type="dxa"/>
            <w:vMerge/>
            <w:tcBorders>
              <w:bottom w:val="single" w:sz="12" w:space="0" w:color="auto"/>
            </w:tcBorders>
            <w:shd w:val="clear" w:color="auto" w:fill="auto"/>
            <w:vAlign w:val="center"/>
          </w:tcPr>
          <w:p w:rsidR="0085037F" w:rsidRPr="008040BC" w:rsidRDefault="0085037F" w:rsidP="00D04804">
            <w:pPr>
              <w:jc w:val="both"/>
              <w:rPr>
                <w:rFonts w:eastAsia="標楷體"/>
                <w:szCs w:val="24"/>
              </w:rPr>
            </w:pPr>
          </w:p>
        </w:tc>
        <w:tc>
          <w:tcPr>
            <w:tcW w:w="3248" w:type="dxa"/>
            <w:tcBorders>
              <w:top w:val="nil"/>
              <w:bottom w:val="single" w:sz="12" w:space="0" w:color="auto"/>
              <w:right w:val="nil"/>
            </w:tcBorders>
            <w:shd w:val="clear" w:color="auto" w:fill="auto"/>
            <w:vAlign w:val="center"/>
          </w:tcPr>
          <w:p w:rsidR="0085037F" w:rsidRPr="008040BC" w:rsidRDefault="0085037F" w:rsidP="00D04804">
            <w:pPr>
              <w:jc w:val="both"/>
              <w:rPr>
                <w:rFonts w:eastAsia="標楷體"/>
                <w:szCs w:val="24"/>
              </w:rPr>
            </w:pPr>
          </w:p>
        </w:tc>
        <w:tc>
          <w:tcPr>
            <w:tcW w:w="1710" w:type="dxa"/>
            <w:tcBorders>
              <w:top w:val="nil"/>
              <w:left w:val="nil"/>
              <w:bottom w:val="single" w:sz="12" w:space="0" w:color="auto"/>
            </w:tcBorders>
            <w:shd w:val="clear" w:color="auto" w:fill="auto"/>
            <w:vAlign w:val="center"/>
          </w:tcPr>
          <w:p w:rsidR="0085037F" w:rsidRPr="008040BC" w:rsidRDefault="0085037F" w:rsidP="00D04804">
            <w:pPr>
              <w:jc w:val="both"/>
              <w:rPr>
                <w:rFonts w:eastAsia="標楷體"/>
                <w:szCs w:val="24"/>
              </w:rPr>
            </w:pPr>
          </w:p>
        </w:tc>
        <w:tc>
          <w:tcPr>
            <w:tcW w:w="3420" w:type="dxa"/>
            <w:vMerge/>
            <w:tcBorders>
              <w:bottom w:val="single" w:sz="12" w:space="0" w:color="auto"/>
            </w:tcBorders>
            <w:shd w:val="clear" w:color="auto" w:fill="auto"/>
          </w:tcPr>
          <w:p w:rsidR="0085037F" w:rsidRPr="008040BC" w:rsidRDefault="0085037F" w:rsidP="00D04804">
            <w:pPr>
              <w:tabs>
                <w:tab w:val="left" w:pos="7380"/>
              </w:tabs>
              <w:jc w:val="both"/>
              <w:rPr>
                <w:rFonts w:eastAsia="標楷體" w:cs="Arial"/>
                <w:sz w:val="28"/>
              </w:rPr>
            </w:pPr>
          </w:p>
        </w:tc>
      </w:tr>
      <w:tr w:rsidR="008040BC" w:rsidRPr="008040BC" w:rsidTr="009103C4">
        <w:trPr>
          <w:trHeight w:val="972"/>
          <w:jc w:val="center"/>
        </w:trPr>
        <w:tc>
          <w:tcPr>
            <w:tcW w:w="1882" w:type="dxa"/>
            <w:tcBorders>
              <w:top w:val="single" w:sz="12" w:space="0" w:color="auto"/>
              <w:bottom w:val="single" w:sz="12" w:space="0" w:color="auto"/>
            </w:tcBorders>
            <w:shd w:val="clear" w:color="auto" w:fill="auto"/>
            <w:vAlign w:val="center"/>
          </w:tcPr>
          <w:p w:rsidR="003C3DE0" w:rsidRPr="008040BC" w:rsidRDefault="007421AC" w:rsidP="00D04804">
            <w:pPr>
              <w:jc w:val="both"/>
              <w:rPr>
                <w:rFonts w:eastAsia="標楷體"/>
                <w:szCs w:val="24"/>
              </w:rPr>
            </w:pPr>
            <w:r w:rsidRPr="008040BC">
              <w:rPr>
                <w:rFonts w:eastAsia="標楷體" w:hint="eastAsia"/>
                <w:szCs w:val="24"/>
              </w:rPr>
              <w:t>符合</w:t>
            </w:r>
            <w:r w:rsidRPr="008040BC">
              <w:rPr>
                <w:rFonts w:eastAsia="標楷體" w:hint="eastAsia"/>
                <w:szCs w:val="24"/>
              </w:rPr>
              <w:t>SQF</w:t>
            </w:r>
            <w:r w:rsidRPr="008040BC">
              <w:rPr>
                <w:rFonts w:eastAsia="標楷體" w:hint="eastAsia"/>
                <w:szCs w:val="24"/>
              </w:rPr>
              <w:t>系統</w:t>
            </w:r>
            <w:r w:rsidR="0090470D" w:rsidRPr="008040BC">
              <w:rPr>
                <w:rFonts w:eastAsia="標楷體" w:hint="eastAsia"/>
                <w:szCs w:val="24"/>
              </w:rPr>
              <w:t>食品類別</w:t>
            </w:r>
            <w:r w:rsidR="003074B2" w:rsidRPr="008040BC">
              <w:rPr>
                <w:rFonts w:eastAsia="標楷體" w:hint="eastAsia"/>
                <w:szCs w:val="24"/>
              </w:rPr>
              <w:t>要求</w:t>
            </w:r>
          </w:p>
        </w:tc>
        <w:tc>
          <w:tcPr>
            <w:tcW w:w="4958" w:type="dxa"/>
            <w:gridSpan w:val="2"/>
            <w:tcBorders>
              <w:top w:val="single" w:sz="12" w:space="0" w:color="auto"/>
              <w:bottom w:val="single" w:sz="12" w:space="0" w:color="auto"/>
            </w:tcBorders>
            <w:shd w:val="clear" w:color="auto" w:fill="auto"/>
            <w:vAlign w:val="center"/>
          </w:tcPr>
          <w:p w:rsidR="003074B2" w:rsidRPr="008040BC" w:rsidRDefault="00005835" w:rsidP="003074B2">
            <w:pPr>
              <w:jc w:val="both"/>
              <w:rPr>
                <w:rFonts w:eastAsia="標楷體"/>
                <w:szCs w:val="24"/>
              </w:rPr>
            </w:pPr>
            <w:sdt>
              <w:sdtPr>
                <w:rPr>
                  <w:rFonts w:eastAsia="標楷體" w:cs="Arial" w:hint="eastAsia"/>
                  <w:sz w:val="28"/>
                </w:rPr>
                <w:id w:val="728118906"/>
                <w14:checkbox>
                  <w14:checked w14:val="0"/>
                  <w14:checkedState w14:val="25A0" w14:font="新細明體"/>
                  <w14:uncheckedState w14:val="25A1" w14:font="新細明體"/>
                </w14:checkbox>
              </w:sdtPr>
              <w:sdtEndPr/>
              <w:sdtContent>
                <w:r w:rsidR="009F7AD4" w:rsidRPr="008040BC">
                  <w:rPr>
                    <w:rFonts w:ascii="新細明體" w:hAnsi="新細明體" w:cs="Arial" w:hint="eastAsia"/>
                    <w:sz w:val="28"/>
                  </w:rPr>
                  <w:t>□</w:t>
                </w:r>
              </w:sdtContent>
            </w:sdt>
            <w:r w:rsidR="003074B2" w:rsidRPr="008040BC">
              <w:rPr>
                <w:rFonts w:eastAsia="標楷體" w:hint="eastAsia"/>
                <w:szCs w:val="24"/>
              </w:rPr>
              <w:t>低風險食品類別</w:t>
            </w:r>
          </w:p>
          <w:p w:rsidR="003C3DE0" w:rsidRPr="008040BC" w:rsidRDefault="00005835" w:rsidP="003074B2">
            <w:pPr>
              <w:jc w:val="both"/>
              <w:rPr>
                <w:rFonts w:eastAsia="標楷體"/>
                <w:szCs w:val="24"/>
              </w:rPr>
            </w:pPr>
            <w:sdt>
              <w:sdtPr>
                <w:rPr>
                  <w:rFonts w:eastAsia="標楷體" w:cs="Arial" w:hint="eastAsia"/>
                  <w:sz w:val="28"/>
                </w:rPr>
                <w:id w:val="1047181190"/>
                <w14:checkbox>
                  <w14:checked w14:val="0"/>
                  <w14:checkedState w14:val="25A0" w14:font="新細明體"/>
                  <w14:uncheckedState w14:val="25A1" w14:font="新細明體"/>
                </w14:checkbox>
              </w:sdtPr>
              <w:sdtEndPr/>
              <w:sdtContent>
                <w:r w:rsidR="003074B2" w:rsidRPr="008040BC">
                  <w:rPr>
                    <w:rFonts w:ascii="新細明體" w:hAnsi="新細明體" w:cs="Arial" w:hint="eastAsia"/>
                    <w:sz w:val="28"/>
                  </w:rPr>
                  <w:t>□</w:t>
                </w:r>
              </w:sdtContent>
            </w:sdt>
            <w:r w:rsidR="003074B2" w:rsidRPr="008040BC">
              <w:rPr>
                <w:rFonts w:eastAsia="標楷體" w:hint="eastAsia"/>
                <w:szCs w:val="24"/>
              </w:rPr>
              <w:t>高風險食品類別</w:t>
            </w:r>
          </w:p>
        </w:tc>
        <w:tc>
          <w:tcPr>
            <w:tcW w:w="3420" w:type="dxa"/>
            <w:tcBorders>
              <w:top w:val="single" w:sz="12" w:space="0" w:color="auto"/>
              <w:bottom w:val="single" w:sz="12" w:space="0" w:color="auto"/>
            </w:tcBorders>
            <w:shd w:val="clear" w:color="auto" w:fill="auto"/>
          </w:tcPr>
          <w:p w:rsidR="003C3DE0" w:rsidRPr="008040BC" w:rsidRDefault="003C3DE0" w:rsidP="00D04804">
            <w:pPr>
              <w:tabs>
                <w:tab w:val="left" w:pos="7380"/>
              </w:tabs>
              <w:jc w:val="both"/>
              <w:rPr>
                <w:rFonts w:eastAsia="標楷體" w:cs="Arial"/>
                <w:szCs w:val="24"/>
              </w:rPr>
            </w:pPr>
          </w:p>
        </w:tc>
      </w:tr>
      <w:tr w:rsidR="008040BC" w:rsidRPr="008040BC" w:rsidTr="009103C4">
        <w:trPr>
          <w:trHeight w:val="863"/>
          <w:jc w:val="center"/>
        </w:trPr>
        <w:tc>
          <w:tcPr>
            <w:tcW w:w="1882" w:type="dxa"/>
            <w:tcBorders>
              <w:top w:val="single" w:sz="12" w:space="0" w:color="auto"/>
              <w:bottom w:val="single" w:sz="12" w:space="0" w:color="auto"/>
            </w:tcBorders>
            <w:shd w:val="clear" w:color="auto" w:fill="auto"/>
            <w:vAlign w:val="center"/>
          </w:tcPr>
          <w:p w:rsidR="0055789D" w:rsidRPr="008040BC" w:rsidRDefault="007421AC" w:rsidP="00D04804">
            <w:pPr>
              <w:widowControl/>
              <w:rPr>
                <w:rFonts w:eastAsia="標楷體"/>
                <w:szCs w:val="24"/>
              </w:rPr>
            </w:pPr>
            <w:r w:rsidRPr="008040BC">
              <w:rPr>
                <w:rFonts w:eastAsia="標楷體" w:hint="eastAsia"/>
                <w:szCs w:val="24"/>
              </w:rPr>
              <w:t>符合</w:t>
            </w:r>
            <w:r w:rsidR="003074B2" w:rsidRPr="008040BC">
              <w:rPr>
                <w:rFonts w:eastAsia="標楷體" w:hint="eastAsia"/>
                <w:szCs w:val="24"/>
              </w:rPr>
              <w:t>食品衛生安全管理系統</w:t>
            </w:r>
            <w:r w:rsidR="0055789D" w:rsidRPr="008040BC">
              <w:rPr>
                <w:rFonts w:eastAsia="標楷體" w:hint="eastAsia"/>
                <w:szCs w:val="24"/>
              </w:rPr>
              <w:t>要求</w:t>
            </w:r>
          </w:p>
        </w:tc>
        <w:tc>
          <w:tcPr>
            <w:tcW w:w="4958" w:type="dxa"/>
            <w:gridSpan w:val="2"/>
            <w:tcBorders>
              <w:top w:val="single" w:sz="12" w:space="0" w:color="auto"/>
              <w:bottom w:val="single" w:sz="12" w:space="0" w:color="auto"/>
            </w:tcBorders>
            <w:shd w:val="clear" w:color="auto" w:fill="auto"/>
            <w:vAlign w:val="center"/>
          </w:tcPr>
          <w:p w:rsidR="004D4C9C" w:rsidRPr="008040BC" w:rsidRDefault="00005835" w:rsidP="00AD736B">
            <w:pPr>
              <w:jc w:val="both"/>
              <w:rPr>
                <w:rFonts w:eastAsia="標楷體"/>
                <w:szCs w:val="24"/>
              </w:rPr>
            </w:pPr>
            <w:sdt>
              <w:sdtPr>
                <w:rPr>
                  <w:rFonts w:eastAsia="標楷體" w:cs="Arial" w:hint="eastAsia"/>
                </w:rPr>
                <w:id w:val="373810493"/>
                <w14:checkbox>
                  <w14:checked w14:val="0"/>
                  <w14:checkedState w14:val="25A0" w14:font="新細明體"/>
                  <w14:uncheckedState w14:val="25A1" w14:font="新細明體"/>
                </w14:checkbox>
              </w:sdtPr>
              <w:sdtEndPr/>
              <w:sdtContent>
                <w:r w:rsidR="003074B2" w:rsidRPr="008040BC">
                  <w:rPr>
                    <w:rFonts w:ascii="新細明體" w:hAnsi="新細明體" w:cs="Arial" w:hint="eastAsia"/>
                  </w:rPr>
                  <w:t>□</w:t>
                </w:r>
              </w:sdtContent>
            </w:sdt>
            <w:r w:rsidR="003074B2" w:rsidRPr="008040BC">
              <w:rPr>
                <w:rFonts w:eastAsia="標楷體" w:cs="Arial" w:hint="eastAsia"/>
              </w:rPr>
              <w:t>是</w:t>
            </w:r>
            <w:r w:rsidR="00AD736B" w:rsidRPr="008040BC">
              <w:rPr>
                <w:rFonts w:eastAsia="標楷體" w:cs="Arial" w:hint="eastAsia"/>
              </w:rPr>
              <w:t xml:space="preserve"> </w:t>
            </w:r>
            <w:proofErr w:type="gramStart"/>
            <w:r w:rsidR="003074B2" w:rsidRPr="008040BC">
              <w:rPr>
                <w:rFonts w:eastAsia="標楷體" w:cs="Arial" w:hint="eastAsia"/>
              </w:rPr>
              <w:t>□否</w:t>
            </w:r>
            <w:proofErr w:type="gramEnd"/>
          </w:p>
        </w:tc>
        <w:tc>
          <w:tcPr>
            <w:tcW w:w="3420" w:type="dxa"/>
            <w:tcBorders>
              <w:top w:val="single" w:sz="12" w:space="0" w:color="auto"/>
              <w:bottom w:val="single" w:sz="12" w:space="0" w:color="auto"/>
            </w:tcBorders>
            <w:shd w:val="clear" w:color="auto" w:fill="auto"/>
          </w:tcPr>
          <w:p w:rsidR="004D4C9C" w:rsidRPr="008040BC" w:rsidRDefault="004D4C9C" w:rsidP="00D04804">
            <w:pPr>
              <w:tabs>
                <w:tab w:val="left" w:pos="7380"/>
              </w:tabs>
              <w:jc w:val="both"/>
              <w:rPr>
                <w:rFonts w:eastAsia="標楷體" w:cs="Arial"/>
                <w:szCs w:val="24"/>
              </w:rPr>
            </w:pPr>
          </w:p>
        </w:tc>
      </w:tr>
      <w:tr w:rsidR="00195F80" w:rsidRPr="008040BC" w:rsidTr="009103C4">
        <w:trPr>
          <w:trHeight w:val="961"/>
          <w:jc w:val="center"/>
        </w:trPr>
        <w:tc>
          <w:tcPr>
            <w:tcW w:w="1882" w:type="dxa"/>
            <w:tcBorders>
              <w:top w:val="single" w:sz="12" w:space="0" w:color="auto"/>
              <w:bottom w:val="single" w:sz="12" w:space="0" w:color="auto"/>
            </w:tcBorders>
            <w:shd w:val="clear" w:color="auto" w:fill="auto"/>
            <w:vAlign w:val="center"/>
          </w:tcPr>
          <w:p w:rsidR="00195F80" w:rsidRPr="008040BC" w:rsidRDefault="00195F80" w:rsidP="00D04804">
            <w:pPr>
              <w:widowControl/>
              <w:rPr>
                <w:rFonts w:eastAsia="標楷體"/>
                <w:szCs w:val="24"/>
              </w:rPr>
            </w:pPr>
            <w:r w:rsidRPr="008040BC">
              <w:rPr>
                <w:rFonts w:eastAsia="標楷體" w:hint="eastAsia"/>
                <w:szCs w:val="24"/>
              </w:rPr>
              <w:t>符合</w:t>
            </w:r>
            <w:r w:rsidRPr="008040BC">
              <w:rPr>
                <w:rFonts w:eastAsia="標楷體" w:hint="eastAsia"/>
                <w:szCs w:val="24"/>
              </w:rPr>
              <w:t>FSSC</w:t>
            </w:r>
            <w:r w:rsidR="00CE7814" w:rsidRPr="008040BC">
              <w:rPr>
                <w:rFonts w:eastAsia="標楷體" w:hint="eastAsia"/>
                <w:szCs w:val="24"/>
              </w:rPr>
              <w:t>系統食品類別要求</w:t>
            </w:r>
            <w:r w:rsidRPr="008040BC">
              <w:rPr>
                <w:rFonts w:eastAsia="標楷體" w:hint="eastAsia"/>
                <w:szCs w:val="24"/>
              </w:rPr>
              <w:t>要求</w:t>
            </w:r>
          </w:p>
        </w:tc>
        <w:tc>
          <w:tcPr>
            <w:tcW w:w="4958" w:type="dxa"/>
            <w:gridSpan w:val="2"/>
            <w:tcBorders>
              <w:top w:val="single" w:sz="12" w:space="0" w:color="auto"/>
              <w:bottom w:val="single" w:sz="12" w:space="0" w:color="auto"/>
            </w:tcBorders>
            <w:shd w:val="clear" w:color="auto" w:fill="auto"/>
            <w:vAlign w:val="center"/>
          </w:tcPr>
          <w:p w:rsidR="00195F80" w:rsidRPr="008040BC" w:rsidRDefault="00195F80" w:rsidP="00AD736B">
            <w:pPr>
              <w:jc w:val="both"/>
              <w:rPr>
                <w:rFonts w:eastAsia="標楷體" w:cs="Arial"/>
              </w:rPr>
            </w:pPr>
          </w:p>
        </w:tc>
        <w:tc>
          <w:tcPr>
            <w:tcW w:w="3420" w:type="dxa"/>
            <w:tcBorders>
              <w:top w:val="single" w:sz="12" w:space="0" w:color="auto"/>
              <w:bottom w:val="single" w:sz="12" w:space="0" w:color="auto"/>
            </w:tcBorders>
            <w:shd w:val="clear" w:color="auto" w:fill="auto"/>
          </w:tcPr>
          <w:p w:rsidR="00195F80" w:rsidRPr="008040BC" w:rsidRDefault="00195F80" w:rsidP="00D04804">
            <w:pPr>
              <w:tabs>
                <w:tab w:val="left" w:pos="7380"/>
              </w:tabs>
              <w:jc w:val="both"/>
              <w:rPr>
                <w:rFonts w:eastAsia="標楷體" w:cs="Arial"/>
                <w:szCs w:val="24"/>
              </w:rPr>
            </w:pPr>
          </w:p>
        </w:tc>
      </w:tr>
    </w:tbl>
    <w:p w:rsidR="00C209D8" w:rsidRPr="008040BC" w:rsidRDefault="00C209D8" w:rsidP="00D04804">
      <w:pPr>
        <w:outlineLvl w:val="0"/>
        <w:rPr>
          <w:rFonts w:eastAsia="標楷體"/>
        </w:rPr>
      </w:pPr>
    </w:p>
    <w:p w:rsidR="00CF62F4" w:rsidRPr="008040BC" w:rsidRDefault="00CF62F4" w:rsidP="00D04804">
      <w:pPr>
        <w:outlineLvl w:val="0"/>
        <w:rPr>
          <w:rFonts w:eastAsia="標楷體"/>
        </w:rPr>
      </w:pPr>
    </w:p>
    <w:p w:rsidR="00CF62F4" w:rsidRPr="008040BC" w:rsidRDefault="00EB6BC0" w:rsidP="00D04804">
      <w:pPr>
        <w:outlineLvl w:val="0"/>
        <w:rPr>
          <w:rFonts w:eastAsia="標楷體"/>
          <w:sz w:val="40"/>
          <w:szCs w:val="40"/>
        </w:rPr>
      </w:pPr>
      <w:r w:rsidRPr="00743D77">
        <w:rPr>
          <w:rFonts w:eastAsia="標楷體" w:hint="eastAsia"/>
          <w:color w:val="000000" w:themeColor="text1"/>
          <w:sz w:val="40"/>
          <w:szCs w:val="40"/>
        </w:rPr>
        <w:t>被評估</w:t>
      </w:r>
      <w:r>
        <w:rPr>
          <w:rFonts w:eastAsia="標楷體" w:hint="eastAsia"/>
          <w:sz w:val="40"/>
          <w:szCs w:val="40"/>
        </w:rPr>
        <w:t>人員</w:t>
      </w:r>
      <w:r w:rsidR="00F860E4">
        <w:rPr>
          <w:rFonts w:eastAsia="標楷體" w:hint="eastAsia"/>
          <w:sz w:val="40"/>
          <w:szCs w:val="40"/>
        </w:rPr>
        <w:t>：</w:t>
      </w:r>
      <w:r w:rsidR="00F860E4">
        <w:rPr>
          <w:rFonts w:eastAsia="標楷體" w:hint="eastAsia"/>
          <w:sz w:val="40"/>
          <w:szCs w:val="40"/>
        </w:rPr>
        <w:t xml:space="preserve">                    </w:t>
      </w:r>
      <w:r w:rsidR="00CF62F4" w:rsidRPr="008040BC">
        <w:rPr>
          <w:rFonts w:eastAsia="標楷體" w:hint="eastAsia"/>
          <w:sz w:val="40"/>
          <w:szCs w:val="40"/>
        </w:rPr>
        <w:t>管理代表：</w:t>
      </w:r>
    </w:p>
    <w:sectPr w:rsidR="00CF62F4" w:rsidRPr="008040BC" w:rsidSect="00D74F16">
      <w:headerReference w:type="default" r:id="rId9"/>
      <w:footerReference w:type="default" r:id="rId10"/>
      <w:pgSz w:w="11906" w:h="16838" w:code="9"/>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88" w:rsidRDefault="003A4B88">
      <w:r>
        <w:separator/>
      </w:r>
    </w:p>
  </w:endnote>
  <w:endnote w:type="continuationSeparator" w:id="0">
    <w:p w:rsidR="003A4B88" w:rsidRDefault="003A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8" w:rsidRDefault="003A4B88" w:rsidP="00D74F16">
    <w:pPr>
      <w:pStyle w:val="a7"/>
      <w:tabs>
        <w:tab w:val="right" w:pos="10466"/>
      </w:tabs>
      <w:jc w:val="right"/>
    </w:pPr>
    <w:r>
      <w:ptab w:relativeTo="margin" w:alignment="center" w:leader="none"/>
    </w:r>
    <w:r w:rsidRPr="00A15E95">
      <w:rPr>
        <w:rFonts w:eastAsia="標楷體" w:hint="eastAsia"/>
      </w:rPr>
      <w:t>第</w:t>
    </w:r>
    <w:r w:rsidRPr="00A15E95">
      <w:rPr>
        <w:rFonts w:eastAsia="標楷體"/>
      </w:rPr>
      <w:fldChar w:fldCharType="begin"/>
    </w:r>
    <w:r w:rsidRPr="00A15E95">
      <w:rPr>
        <w:rFonts w:eastAsia="標楷體"/>
      </w:rPr>
      <w:instrText xml:space="preserve"> </w:instrText>
    </w:r>
    <w:r w:rsidRPr="00A15E95">
      <w:rPr>
        <w:rFonts w:eastAsia="標楷體" w:hint="eastAsia"/>
      </w:rPr>
      <w:instrText>PAGE  \* Arabic  \* MERGEFORMAT</w:instrText>
    </w:r>
    <w:r w:rsidRPr="00A15E95">
      <w:rPr>
        <w:rFonts w:eastAsia="標楷體"/>
      </w:rPr>
      <w:instrText xml:space="preserve"> </w:instrText>
    </w:r>
    <w:r w:rsidRPr="00A15E95">
      <w:rPr>
        <w:rFonts w:eastAsia="標楷體"/>
      </w:rPr>
      <w:fldChar w:fldCharType="separate"/>
    </w:r>
    <w:r w:rsidR="00005835">
      <w:rPr>
        <w:rFonts w:eastAsia="標楷體"/>
        <w:noProof/>
      </w:rPr>
      <w:t>8</w:t>
    </w:r>
    <w:r w:rsidRPr="00A15E95">
      <w:rPr>
        <w:rFonts w:eastAsia="標楷體"/>
      </w:rPr>
      <w:fldChar w:fldCharType="end"/>
    </w:r>
    <w:r w:rsidRPr="00A15E95">
      <w:rPr>
        <w:rFonts w:eastAsia="標楷體" w:hint="eastAsia"/>
      </w:rPr>
      <w:t>頁，共</w:t>
    </w:r>
    <w:r w:rsidRPr="00A15E95">
      <w:rPr>
        <w:rFonts w:eastAsia="標楷體"/>
      </w:rPr>
      <w:fldChar w:fldCharType="begin"/>
    </w:r>
    <w:r w:rsidRPr="00A15E95">
      <w:rPr>
        <w:rFonts w:eastAsia="標楷體"/>
      </w:rPr>
      <w:instrText xml:space="preserve"> </w:instrText>
    </w:r>
    <w:r w:rsidRPr="00A15E95">
      <w:rPr>
        <w:rFonts w:eastAsia="標楷體" w:hint="eastAsia"/>
      </w:rPr>
      <w:instrText>NUMPAGES  \* Arabic  \* MERGEFORMAT</w:instrText>
    </w:r>
    <w:r w:rsidRPr="00A15E95">
      <w:rPr>
        <w:rFonts w:eastAsia="標楷體"/>
      </w:rPr>
      <w:instrText xml:space="preserve"> </w:instrText>
    </w:r>
    <w:r w:rsidRPr="00A15E95">
      <w:rPr>
        <w:rFonts w:eastAsia="標楷體"/>
      </w:rPr>
      <w:fldChar w:fldCharType="separate"/>
    </w:r>
    <w:r w:rsidR="00005835">
      <w:rPr>
        <w:rFonts w:eastAsia="標楷體"/>
        <w:noProof/>
      </w:rPr>
      <w:t>8</w:t>
    </w:r>
    <w:r w:rsidRPr="00A15E95">
      <w:rPr>
        <w:rFonts w:eastAsia="標楷體"/>
      </w:rPr>
      <w:fldChar w:fldCharType="end"/>
    </w:r>
    <w:r w:rsidRPr="00A15E95">
      <w:rPr>
        <w:rFonts w:eastAsia="標楷體" w:hint="eastAsia"/>
      </w:rPr>
      <w:t>頁</w:t>
    </w:r>
    <w:r>
      <w:ptab w:relativeTo="margin" w:alignment="right" w:leader="none"/>
    </w:r>
    <w:r w:rsidRPr="00F42B18">
      <w:rPr>
        <w:rFonts w:eastAsia="標楷體" w:hint="eastAsia"/>
      </w:rPr>
      <w:t>表單編號：</w:t>
    </w:r>
    <w:r w:rsidRPr="00F42B18">
      <w:rPr>
        <w:rFonts w:eastAsia="標楷體"/>
        <w:szCs w:val="24"/>
      </w:rPr>
      <w:t>FG-20-</w:t>
    </w:r>
    <w:r w:rsidRPr="00F42B18">
      <w:rPr>
        <w:rFonts w:eastAsia="標楷體" w:hint="eastAsia"/>
        <w:szCs w:val="24"/>
      </w:rPr>
      <w:t>15-12</w:t>
    </w:r>
    <w:r w:rsidRPr="00F42B18">
      <w:rPr>
        <w:rFonts w:eastAsia="標楷體" w:hint="eastAsia"/>
        <w:szCs w:val="24"/>
      </w:rPr>
      <w:t>，</w:t>
    </w:r>
    <w:r w:rsidRPr="00F42B18">
      <w:rPr>
        <w:rFonts w:eastAsia="標楷體"/>
      </w:rPr>
      <w:t>版次</w:t>
    </w:r>
    <w:r>
      <w:rPr>
        <w:rFonts w:eastAsia="標楷體" w:hint="eastAsia"/>
        <w:color w:val="FF0000"/>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88" w:rsidRDefault="003A4B88">
      <w:r>
        <w:separator/>
      </w:r>
    </w:p>
  </w:footnote>
  <w:footnote w:type="continuationSeparator" w:id="0">
    <w:p w:rsidR="003A4B88" w:rsidRDefault="003A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8" w:rsidRDefault="003A4B88" w:rsidP="00D74F16">
    <w:pPr>
      <w:jc w:val="center"/>
      <w:outlineLvl w:val="0"/>
      <w:rPr>
        <w:rFonts w:eastAsia="標楷體" w:cs="Arial"/>
        <w:b/>
        <w:sz w:val="36"/>
      </w:rPr>
    </w:pPr>
    <w:r w:rsidRPr="000E3307">
      <w:rPr>
        <w:rFonts w:eastAsia="標楷體" w:cs="Arial" w:hint="eastAsia"/>
        <w:b/>
        <w:bCs/>
        <w:sz w:val="36"/>
        <w:szCs w:val="28"/>
      </w:rPr>
      <w:t>稽核</w:t>
    </w:r>
    <w:r w:rsidRPr="000E3307">
      <w:rPr>
        <w:rFonts w:eastAsia="標楷體" w:cs="Arial"/>
        <w:b/>
        <w:bCs/>
        <w:sz w:val="36"/>
        <w:szCs w:val="28"/>
      </w:rPr>
      <w:t>人員</w:t>
    </w:r>
    <w:r w:rsidRPr="00AB21D0">
      <w:rPr>
        <w:rFonts w:eastAsia="標楷體" w:cs="Arial" w:hint="eastAsia"/>
        <w:b/>
        <w:sz w:val="36"/>
      </w:rPr>
      <w:t>資格</w:t>
    </w:r>
    <w:r w:rsidRPr="000E3307">
      <w:rPr>
        <w:rFonts w:eastAsia="標楷體" w:cs="Arial" w:hint="eastAsia"/>
        <w:b/>
        <w:sz w:val="36"/>
      </w:rPr>
      <w:t>評</w:t>
    </w:r>
    <w:r w:rsidRPr="00AB21D0">
      <w:rPr>
        <w:rFonts w:eastAsia="標楷體" w:cs="Arial" w:hint="eastAsia"/>
        <w:b/>
        <w:sz w:val="36"/>
      </w:rPr>
      <w:t>估表</w:t>
    </w:r>
  </w:p>
  <w:p w:rsidR="003A4B88" w:rsidRPr="00AB21D0" w:rsidRDefault="003A4B88" w:rsidP="00D74F16">
    <w:pPr>
      <w:jc w:val="center"/>
      <w:outlineLvl w:val="0"/>
      <w:rPr>
        <w:rFonts w:eastAsia="標楷體" w:cs="Arial"/>
        <w:b/>
        <w:sz w:val="36"/>
      </w:rPr>
    </w:pPr>
    <w:r w:rsidRPr="00E96627">
      <w:rPr>
        <w:rFonts w:eastAsia="標楷體" w:cs="Arial"/>
        <w:b/>
        <w:sz w:val="36"/>
      </w:rPr>
      <w:t xml:space="preserve">Qualification </w:t>
    </w:r>
    <w:r>
      <w:rPr>
        <w:rFonts w:eastAsia="標楷體" w:cs="Arial" w:hint="eastAsia"/>
        <w:b/>
        <w:sz w:val="36"/>
      </w:rPr>
      <w:t>R</w:t>
    </w:r>
    <w:r>
      <w:rPr>
        <w:rFonts w:eastAsia="標楷體" w:cs="Arial"/>
        <w:b/>
        <w:sz w:val="36"/>
      </w:rPr>
      <w:t xml:space="preserve">eview </w:t>
    </w:r>
    <w:r>
      <w:rPr>
        <w:rFonts w:eastAsia="標楷體" w:cs="Arial" w:hint="eastAsia"/>
        <w:b/>
        <w:sz w:val="36"/>
      </w:rPr>
      <w:t>R</w:t>
    </w:r>
    <w:r>
      <w:rPr>
        <w:rFonts w:eastAsia="標楷體" w:cs="Arial"/>
        <w:b/>
        <w:sz w:val="36"/>
      </w:rPr>
      <w:t xml:space="preserve">ecord of </w:t>
    </w:r>
    <w:r>
      <w:rPr>
        <w:rFonts w:eastAsia="標楷體" w:cs="Arial" w:hint="eastAsia"/>
        <w:b/>
        <w:sz w:val="36"/>
      </w:rPr>
      <w:t>A</w:t>
    </w:r>
    <w:r w:rsidRPr="00E96627">
      <w:rPr>
        <w:rFonts w:eastAsia="標楷體" w:cs="Arial"/>
        <w:b/>
        <w:sz w:val="36"/>
      </w:rPr>
      <w:t>uditors</w:t>
    </w:r>
  </w:p>
  <w:tbl>
    <w:tblPr>
      <w:tblW w:w="0" w:type="auto"/>
      <w:jc w:val="center"/>
      <w:tblLook w:val="04A0" w:firstRow="1" w:lastRow="0" w:firstColumn="1" w:lastColumn="0" w:noHBand="0" w:noVBand="1"/>
    </w:tblPr>
    <w:tblGrid>
      <w:gridCol w:w="2058"/>
      <w:gridCol w:w="2835"/>
      <w:gridCol w:w="1498"/>
      <w:gridCol w:w="2835"/>
    </w:tblGrid>
    <w:tr w:rsidR="003A4B88" w:rsidRPr="00AB21D0" w:rsidTr="000C3CF3">
      <w:trPr>
        <w:trHeight w:val="454"/>
        <w:jc w:val="center"/>
      </w:trPr>
      <w:tc>
        <w:tcPr>
          <w:tcW w:w="0" w:type="auto"/>
          <w:shd w:val="clear" w:color="auto" w:fill="auto"/>
          <w:vAlign w:val="center"/>
        </w:tcPr>
        <w:p w:rsidR="003A4B88" w:rsidRPr="00AB21D0" w:rsidRDefault="003A4B88" w:rsidP="00C95455">
          <w:pPr>
            <w:tabs>
              <w:tab w:val="left" w:pos="7380"/>
            </w:tabs>
            <w:ind w:rightChars="-50" w:right="-120"/>
            <w:jc w:val="distribute"/>
            <w:rPr>
              <w:rFonts w:eastAsia="標楷體"/>
              <w:b/>
              <w:sz w:val="28"/>
              <w:szCs w:val="28"/>
              <w:u w:val="single"/>
            </w:rPr>
          </w:pPr>
          <w:r>
            <w:rPr>
              <w:rFonts w:eastAsia="標楷體" w:hint="eastAsia"/>
              <w:b/>
              <w:sz w:val="28"/>
              <w:szCs w:val="28"/>
            </w:rPr>
            <w:t>受</w:t>
          </w:r>
          <w:r w:rsidRPr="00AB21D0">
            <w:rPr>
              <w:rFonts w:eastAsia="標楷體" w:hint="eastAsia"/>
              <w:b/>
              <w:sz w:val="28"/>
              <w:szCs w:val="28"/>
            </w:rPr>
            <w:t>評估者姓名：</w:t>
          </w:r>
        </w:p>
      </w:tc>
      <w:tc>
        <w:tcPr>
          <w:tcW w:w="2835" w:type="dxa"/>
          <w:tcBorders>
            <w:bottom w:val="single" w:sz="12" w:space="0" w:color="auto"/>
          </w:tcBorders>
          <w:shd w:val="clear" w:color="auto" w:fill="auto"/>
          <w:vAlign w:val="center"/>
        </w:tcPr>
        <w:p w:rsidR="003A4B88" w:rsidRPr="00AB21D0" w:rsidRDefault="003A4B88" w:rsidP="009567F6">
          <w:pPr>
            <w:tabs>
              <w:tab w:val="left" w:pos="7380"/>
            </w:tabs>
            <w:jc w:val="both"/>
            <w:rPr>
              <w:rFonts w:eastAsia="標楷體"/>
              <w:sz w:val="28"/>
              <w:szCs w:val="28"/>
            </w:rPr>
          </w:pPr>
        </w:p>
      </w:tc>
      <w:tc>
        <w:tcPr>
          <w:tcW w:w="0" w:type="auto"/>
          <w:shd w:val="clear" w:color="auto" w:fill="auto"/>
          <w:vAlign w:val="center"/>
        </w:tcPr>
        <w:p w:rsidR="003A4B88" w:rsidRPr="00AB21D0" w:rsidRDefault="003A4B88" w:rsidP="00C95455">
          <w:pPr>
            <w:tabs>
              <w:tab w:val="left" w:pos="7380"/>
            </w:tabs>
            <w:ind w:rightChars="-50" w:right="-120"/>
            <w:jc w:val="distribute"/>
            <w:rPr>
              <w:rFonts w:eastAsia="標楷體"/>
              <w:b/>
              <w:sz w:val="28"/>
              <w:szCs w:val="28"/>
              <w:u w:val="single"/>
            </w:rPr>
          </w:pPr>
          <w:r w:rsidRPr="00AB21D0">
            <w:rPr>
              <w:rFonts w:eastAsia="標楷體" w:hint="eastAsia"/>
              <w:b/>
              <w:sz w:val="28"/>
              <w:szCs w:val="28"/>
            </w:rPr>
            <w:t>評估日期：</w:t>
          </w:r>
        </w:p>
      </w:tc>
      <w:sdt>
        <w:sdtPr>
          <w:rPr>
            <w:rFonts w:eastAsia="標楷體" w:hint="eastAsia"/>
            <w:sz w:val="28"/>
            <w:szCs w:val="28"/>
          </w:rPr>
          <w:id w:val="-1274020893"/>
          <w:date>
            <w:dateFormat w:val="yyyy/MM/dd"/>
            <w:lid w:val="zh-TW"/>
            <w:storeMappedDataAs w:val="dateTime"/>
            <w:calendar w:val="gregorian"/>
          </w:date>
        </w:sdtPr>
        <w:sdtEndPr/>
        <w:sdtContent>
          <w:tc>
            <w:tcPr>
              <w:tcW w:w="2835" w:type="dxa"/>
              <w:tcBorders>
                <w:bottom w:val="single" w:sz="12" w:space="0" w:color="auto"/>
              </w:tcBorders>
              <w:shd w:val="clear" w:color="auto" w:fill="auto"/>
              <w:vAlign w:val="center"/>
            </w:tcPr>
            <w:p w:rsidR="003A4B88" w:rsidRPr="00AB21D0" w:rsidRDefault="003A4B88" w:rsidP="009567F6">
              <w:pPr>
                <w:tabs>
                  <w:tab w:val="left" w:pos="7380"/>
                </w:tabs>
                <w:jc w:val="both"/>
                <w:rPr>
                  <w:rFonts w:eastAsia="標楷體"/>
                  <w:sz w:val="28"/>
                  <w:szCs w:val="28"/>
                </w:rPr>
              </w:pPr>
              <w:r w:rsidRPr="009D39DA">
                <w:rPr>
                  <w:rFonts w:eastAsia="標楷體" w:hint="eastAsia"/>
                  <w:sz w:val="28"/>
                  <w:szCs w:val="28"/>
                </w:rPr>
                <w:t>選擇日期</w:t>
              </w:r>
            </w:p>
          </w:tc>
        </w:sdtContent>
      </w:sdt>
    </w:tr>
  </w:tbl>
  <w:p w:rsidR="003A4B88" w:rsidRDefault="003A4B88" w:rsidP="00C35037">
    <w:pPr>
      <w:pStyle w:val="a5"/>
    </w:pPr>
  </w:p>
  <w:p w:rsidR="003A4B88" w:rsidRPr="00664E2A" w:rsidRDefault="003A4B88" w:rsidP="007A3A5A">
    <w:pPr>
      <w:adjustRightInd w:val="0"/>
      <w:snapToGrid w:val="0"/>
      <w:spacing w:line="360" w:lineRule="exact"/>
      <w:ind w:left="2520" w:hangingChars="1050" w:hanging="2520"/>
      <w:jc w:val="both"/>
      <w:outlineLvl w:val="0"/>
      <w:rPr>
        <w:color w:val="FF0000"/>
        <w:sz w:val="28"/>
        <w:szCs w:val="28"/>
      </w:rPr>
    </w:pPr>
    <w:r>
      <w:rPr>
        <w:rFonts w:hint="eastAsia"/>
      </w:rPr>
      <w:t xml:space="preserve">    </w:t>
    </w:r>
    <w:r w:rsidRPr="00664E2A">
      <w:rPr>
        <w:rFonts w:hint="eastAsia"/>
        <w:color w:val="FF0000"/>
      </w:rPr>
      <w:t xml:space="preserve">   </w:t>
    </w:r>
    <w:r w:rsidRPr="008E1C00">
      <w:rPr>
        <w:rFonts w:eastAsia="標楷體" w:hint="eastAsia"/>
        <w:b/>
        <w:color w:val="000000" w:themeColor="text1"/>
        <w:sz w:val="28"/>
        <w:szCs w:val="28"/>
      </w:rPr>
      <w:t>評估方案：</w:t>
    </w:r>
    <w:sdt>
      <w:sdtPr>
        <w:rPr>
          <w:rFonts w:eastAsia="標楷體"/>
          <w:b/>
          <w:bCs/>
          <w:color w:val="000000" w:themeColor="text1"/>
          <w:sz w:val="28"/>
          <w:szCs w:val="28"/>
        </w:rPr>
        <w:id w:val="1221944355"/>
        <w14:checkbox>
          <w14:checked w14:val="0"/>
          <w14:checkedState w14:val="25A0" w14:font="新細明體"/>
          <w14:uncheckedState w14:val="25A1" w14:font="新細明體"/>
        </w14:checkbox>
      </w:sdtPr>
      <w:sdtEndPr/>
      <w:sdtContent>
        <w:r w:rsidRPr="008E1C00">
          <w:rPr>
            <w:b/>
            <w:bCs/>
            <w:color w:val="000000" w:themeColor="text1"/>
            <w:sz w:val="28"/>
            <w:szCs w:val="28"/>
          </w:rPr>
          <w:t>□</w:t>
        </w:r>
      </w:sdtContent>
    </w:sdt>
    <w:r>
      <w:rPr>
        <w:rFonts w:eastAsia="標楷體"/>
        <w:b/>
        <w:color w:val="000000" w:themeColor="text1"/>
        <w:sz w:val="28"/>
        <w:szCs w:val="28"/>
      </w:rPr>
      <w:t>ISO 22000</w:t>
    </w:r>
    <w:r>
      <w:rPr>
        <w:rFonts w:eastAsia="標楷體" w:hint="eastAsia"/>
        <w:b/>
        <w:color w:val="000000" w:themeColor="text1"/>
        <w:sz w:val="28"/>
        <w:szCs w:val="28"/>
      </w:rPr>
      <w:t>____</w:t>
    </w:r>
    <w:sdt>
      <w:sdtPr>
        <w:rPr>
          <w:rFonts w:eastAsia="標楷體"/>
          <w:b/>
          <w:bCs/>
          <w:color w:val="000000" w:themeColor="text1"/>
          <w:sz w:val="28"/>
          <w:szCs w:val="28"/>
        </w:rPr>
        <w:id w:val="-184743702"/>
        <w14:checkbox>
          <w14:checked w14:val="0"/>
          <w14:checkedState w14:val="25A0" w14:font="新細明體"/>
          <w14:uncheckedState w14:val="25A1" w14:font="新細明體"/>
        </w14:checkbox>
      </w:sdtPr>
      <w:sdtEndPr/>
      <w:sdtContent>
        <w:r w:rsidRPr="008E1C00">
          <w:rPr>
            <w:b/>
            <w:bCs/>
            <w:color w:val="000000" w:themeColor="text1"/>
            <w:sz w:val="28"/>
            <w:szCs w:val="28"/>
          </w:rPr>
          <w:t>□</w:t>
        </w:r>
      </w:sdtContent>
    </w:sdt>
    <w:r w:rsidRPr="008E1C00">
      <w:rPr>
        <w:rFonts w:eastAsia="標楷體"/>
        <w:b/>
        <w:color w:val="000000" w:themeColor="text1"/>
        <w:sz w:val="28"/>
        <w:szCs w:val="28"/>
      </w:rPr>
      <w:t>TQF</w:t>
    </w:r>
    <w:r>
      <w:rPr>
        <w:rFonts w:eastAsia="標楷體" w:hint="eastAsia"/>
        <w:b/>
        <w:color w:val="000000" w:themeColor="text1"/>
        <w:sz w:val="28"/>
        <w:szCs w:val="28"/>
      </w:rPr>
      <w:t>____</w:t>
    </w:r>
    <w:sdt>
      <w:sdtPr>
        <w:rPr>
          <w:rFonts w:eastAsia="標楷體"/>
          <w:b/>
          <w:bCs/>
          <w:color w:val="000000" w:themeColor="text1"/>
          <w:sz w:val="28"/>
          <w:szCs w:val="28"/>
        </w:rPr>
        <w:id w:val="1157652581"/>
        <w14:checkbox>
          <w14:checked w14:val="0"/>
          <w14:checkedState w14:val="25A0" w14:font="新細明體"/>
          <w14:uncheckedState w14:val="25A1" w14:font="新細明體"/>
        </w14:checkbox>
      </w:sdtPr>
      <w:sdtEndPr/>
      <w:sdtContent>
        <w:r w:rsidRPr="008E1C00">
          <w:rPr>
            <w:b/>
            <w:bCs/>
            <w:color w:val="000000" w:themeColor="text1"/>
            <w:sz w:val="28"/>
            <w:szCs w:val="28"/>
          </w:rPr>
          <w:t>□</w:t>
        </w:r>
      </w:sdtContent>
    </w:sdt>
    <w:r w:rsidRPr="008E1C00">
      <w:rPr>
        <w:rFonts w:eastAsia="標楷體"/>
        <w:b/>
        <w:color w:val="000000" w:themeColor="text1"/>
        <w:sz w:val="28"/>
        <w:szCs w:val="28"/>
      </w:rPr>
      <w:t>SQF</w:t>
    </w:r>
    <w:r>
      <w:rPr>
        <w:rFonts w:eastAsia="標楷體" w:hint="eastAsia"/>
        <w:b/>
        <w:color w:val="000000" w:themeColor="text1"/>
        <w:sz w:val="28"/>
        <w:szCs w:val="28"/>
      </w:rPr>
      <w:t>____</w:t>
    </w:r>
    <w:sdt>
      <w:sdtPr>
        <w:rPr>
          <w:rFonts w:eastAsia="標楷體"/>
          <w:b/>
          <w:color w:val="000000" w:themeColor="text1"/>
          <w:sz w:val="28"/>
          <w:szCs w:val="28"/>
        </w:rPr>
        <w:id w:val="892699645"/>
        <w14:checkbox>
          <w14:checked w14:val="0"/>
          <w14:checkedState w14:val="25A0" w14:font="新細明體"/>
          <w14:uncheckedState w14:val="25A1" w14:font="新細明體"/>
        </w14:checkbox>
      </w:sdtPr>
      <w:sdtEndPr/>
      <w:sdtContent>
        <w:r w:rsidRPr="008E1C00">
          <w:rPr>
            <w:b/>
            <w:color w:val="000000" w:themeColor="text1"/>
            <w:sz w:val="28"/>
            <w:szCs w:val="28"/>
          </w:rPr>
          <w:t>□</w:t>
        </w:r>
      </w:sdtContent>
    </w:sdt>
    <w:r w:rsidRPr="008E1C00">
      <w:rPr>
        <w:rFonts w:eastAsia="標楷體"/>
        <w:b/>
        <w:color w:val="000000" w:themeColor="text1"/>
        <w:sz w:val="28"/>
        <w:szCs w:val="28"/>
      </w:rPr>
      <w:t>食品衛生安全管理系統</w:t>
    </w:r>
    <w:sdt>
      <w:sdtPr>
        <w:rPr>
          <w:rFonts w:eastAsia="標楷體"/>
          <w:b/>
          <w:color w:val="000000" w:themeColor="text1"/>
          <w:sz w:val="28"/>
          <w:szCs w:val="28"/>
        </w:rPr>
        <w:id w:val="-438920078"/>
        <w14:checkbox>
          <w14:checked w14:val="0"/>
          <w14:checkedState w14:val="25A0" w14:font="新細明體"/>
          <w14:uncheckedState w14:val="25A1" w14:font="新細明體"/>
        </w14:checkbox>
      </w:sdtPr>
      <w:sdtEndPr/>
      <w:sdtContent>
        <w:r w:rsidRPr="008E1C00">
          <w:rPr>
            <w:b/>
            <w:color w:val="000000" w:themeColor="text1"/>
            <w:sz w:val="28"/>
            <w:szCs w:val="28"/>
          </w:rPr>
          <w:t>□</w:t>
        </w:r>
      </w:sdtContent>
    </w:sdt>
    <w:r w:rsidRPr="008E1C00">
      <w:rPr>
        <w:rFonts w:eastAsia="標楷體"/>
        <w:b/>
        <w:color w:val="000000" w:themeColor="text1"/>
        <w:sz w:val="28"/>
        <w:szCs w:val="28"/>
      </w:rPr>
      <w:t>FSSC</w:t>
    </w:r>
    <w:r>
      <w:rPr>
        <w:rFonts w:eastAsia="標楷體" w:hint="eastAsia"/>
        <w:b/>
        <w:color w:val="000000" w:themeColor="text1"/>
        <w:sz w:val="28"/>
        <w:szCs w:val="2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789"/>
    <w:multiLevelType w:val="singleLevel"/>
    <w:tmpl w:val="BB9E1346"/>
    <w:lvl w:ilvl="0">
      <w:start w:val="1"/>
      <w:numFmt w:val="decimal"/>
      <w:lvlText w:val="%1."/>
      <w:lvlJc w:val="left"/>
      <w:pPr>
        <w:tabs>
          <w:tab w:val="num" w:pos="180"/>
        </w:tabs>
        <w:ind w:left="180" w:hanging="180"/>
      </w:pPr>
      <w:rPr>
        <w:rFonts w:hint="eastAsia"/>
      </w:rPr>
    </w:lvl>
  </w:abstractNum>
  <w:abstractNum w:abstractNumId="1">
    <w:nsid w:val="097C0969"/>
    <w:multiLevelType w:val="hybridMultilevel"/>
    <w:tmpl w:val="40B608F0"/>
    <w:lvl w:ilvl="0" w:tplc="1B32B96A">
      <w:start w:val="1"/>
      <w:numFmt w:val="decimal"/>
      <w:lvlText w:val="(%1)"/>
      <w:lvlJc w:val="left"/>
      <w:pPr>
        <w:tabs>
          <w:tab w:val="num" w:pos="372"/>
        </w:tabs>
        <w:ind w:left="372" w:hanging="480"/>
      </w:pPr>
      <w:rPr>
        <w:rFonts w:hint="eastAsia"/>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59727B"/>
    <w:multiLevelType w:val="hybridMultilevel"/>
    <w:tmpl w:val="D0E690FA"/>
    <w:lvl w:ilvl="0" w:tplc="B62C595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2467BE"/>
    <w:multiLevelType w:val="singleLevel"/>
    <w:tmpl w:val="874E2770"/>
    <w:lvl w:ilvl="0">
      <w:start w:val="1"/>
      <w:numFmt w:val="bullet"/>
      <w:lvlText w:val="□"/>
      <w:lvlJc w:val="left"/>
      <w:pPr>
        <w:tabs>
          <w:tab w:val="num" w:pos="870"/>
        </w:tabs>
        <w:ind w:left="870" w:hanging="270"/>
      </w:pPr>
      <w:rPr>
        <w:rFonts w:ascii="標楷體" w:eastAsia="標楷體" w:hAnsi="Times New Roman" w:hint="eastAsia"/>
      </w:rPr>
    </w:lvl>
  </w:abstractNum>
  <w:abstractNum w:abstractNumId="4">
    <w:nsid w:val="32D42839"/>
    <w:multiLevelType w:val="singleLevel"/>
    <w:tmpl w:val="0409000F"/>
    <w:lvl w:ilvl="0">
      <w:start w:val="1"/>
      <w:numFmt w:val="decimal"/>
      <w:lvlText w:val="%1."/>
      <w:lvlJc w:val="left"/>
      <w:pPr>
        <w:tabs>
          <w:tab w:val="num" w:pos="425"/>
        </w:tabs>
        <w:ind w:left="425" w:hanging="425"/>
      </w:pPr>
    </w:lvl>
  </w:abstractNum>
  <w:abstractNum w:abstractNumId="5">
    <w:nsid w:val="36FF0E5E"/>
    <w:multiLevelType w:val="multilevel"/>
    <w:tmpl w:val="0484A20E"/>
    <w:lvl w:ilvl="0">
      <w:start w:val="5"/>
      <w:numFmt w:val="decimal"/>
      <w:lvlText w:val="%1"/>
      <w:lvlJc w:val="left"/>
      <w:pPr>
        <w:ind w:left="825" w:hanging="825"/>
      </w:pPr>
      <w:rPr>
        <w:rFonts w:hint="default"/>
      </w:rPr>
    </w:lvl>
    <w:lvl w:ilvl="1">
      <w:start w:val="9"/>
      <w:numFmt w:val="decimal"/>
      <w:lvlText w:val="%1.%2"/>
      <w:lvlJc w:val="left"/>
      <w:pPr>
        <w:ind w:left="1769" w:hanging="825"/>
      </w:pPr>
      <w:rPr>
        <w:rFonts w:hint="default"/>
      </w:rPr>
    </w:lvl>
    <w:lvl w:ilvl="2">
      <w:start w:val="6"/>
      <w:numFmt w:val="decimal"/>
      <w:lvlText w:val="%1.%2.%3"/>
      <w:lvlJc w:val="left"/>
      <w:pPr>
        <w:ind w:left="2713" w:hanging="825"/>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408" w:hanging="1800"/>
      </w:pPr>
      <w:rPr>
        <w:rFonts w:hint="default"/>
      </w:rPr>
    </w:lvl>
    <w:lvl w:ilvl="8">
      <w:start w:val="1"/>
      <w:numFmt w:val="decimal"/>
      <w:lvlText w:val="%1.%2.%3.%4.%5.%6.%7.%8.%9"/>
      <w:lvlJc w:val="left"/>
      <w:pPr>
        <w:ind w:left="9712" w:hanging="2160"/>
      </w:pPr>
      <w:rPr>
        <w:rFonts w:hint="default"/>
      </w:rPr>
    </w:lvl>
  </w:abstractNum>
  <w:abstractNum w:abstractNumId="6">
    <w:nsid w:val="3A9C39E3"/>
    <w:multiLevelType w:val="multilevel"/>
    <w:tmpl w:val="F4784128"/>
    <w:lvl w:ilvl="0">
      <w:start w:val="1"/>
      <w:numFmt w:val="decimal"/>
      <w:pStyle w:val="1"/>
      <w:lvlText w:val="%1."/>
      <w:lvlJc w:val="left"/>
      <w:pPr>
        <w:ind w:left="425" w:hanging="425"/>
      </w:pPr>
      <w:rPr>
        <w:lang w:eastAsia="zh-TW"/>
      </w:rPr>
    </w:lvl>
    <w:lvl w:ilvl="1">
      <w:start w:val="1"/>
      <w:numFmt w:val="decimal"/>
      <w:pStyle w:val="2"/>
      <w:lvlText w:val="%1.%2."/>
      <w:lvlJc w:val="left"/>
      <w:pPr>
        <w:ind w:left="1559"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
      <w:lvlText w:val="%1.%2.%3.%4."/>
      <w:lvlJc w:val="left"/>
      <w:pPr>
        <w:ind w:left="3545" w:hanging="851"/>
      </w:pPr>
      <w:rPr>
        <w:rFonts w:ascii="Times New Roman" w:hAnsi="Times New Roman" w:cs="Times New Roman" w:hint="default"/>
        <w:color w:val="0000FF"/>
      </w:rPr>
    </w:lvl>
    <w:lvl w:ilvl="4">
      <w:start w:val="1"/>
      <w:numFmt w:val="decimal"/>
      <w:pStyle w:val="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B3F255B"/>
    <w:multiLevelType w:val="hybridMultilevel"/>
    <w:tmpl w:val="A5C4EB54"/>
    <w:lvl w:ilvl="0" w:tplc="A796AF54">
      <w:start w:val="8"/>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8564793"/>
    <w:multiLevelType w:val="hybridMultilevel"/>
    <w:tmpl w:val="23A28690"/>
    <w:lvl w:ilvl="0" w:tplc="498A9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176C88"/>
    <w:multiLevelType w:val="singleLevel"/>
    <w:tmpl w:val="C53ABD48"/>
    <w:lvl w:ilvl="0">
      <w:start w:val="1"/>
      <w:numFmt w:val="decimal"/>
      <w:lvlText w:val="%1."/>
      <w:lvlJc w:val="left"/>
      <w:pPr>
        <w:tabs>
          <w:tab w:val="num" w:pos="180"/>
        </w:tabs>
        <w:ind w:left="180" w:hanging="180"/>
      </w:pPr>
      <w:rPr>
        <w:rFonts w:hint="eastAsia"/>
      </w:rPr>
    </w:lvl>
  </w:abstractNum>
  <w:abstractNum w:abstractNumId="10">
    <w:nsid w:val="590F558A"/>
    <w:multiLevelType w:val="hybridMultilevel"/>
    <w:tmpl w:val="99026F54"/>
    <w:lvl w:ilvl="0" w:tplc="5762AC32">
      <w:start w:val="8"/>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995696C"/>
    <w:multiLevelType w:val="hybridMultilevel"/>
    <w:tmpl w:val="EF38F96C"/>
    <w:lvl w:ilvl="0" w:tplc="6E007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163AF5"/>
    <w:multiLevelType w:val="hybridMultilevel"/>
    <w:tmpl w:val="6298BA8A"/>
    <w:lvl w:ilvl="0" w:tplc="FB626A96">
      <w:start w:val="1"/>
      <w:numFmt w:val="lowerLetter"/>
      <w:lvlText w:val="（%1）"/>
      <w:lvlJc w:val="left"/>
      <w:pPr>
        <w:tabs>
          <w:tab w:val="num" w:pos="1588"/>
        </w:tabs>
        <w:ind w:left="1588" w:hanging="737"/>
      </w:pPr>
      <w:rPr>
        <w:rFonts w:hint="eastAsia"/>
      </w:rPr>
    </w:lvl>
    <w:lvl w:ilvl="1" w:tplc="04090019" w:tentative="1">
      <w:start w:val="1"/>
      <w:numFmt w:val="ideographTraditional"/>
      <w:lvlText w:val="%2、"/>
      <w:lvlJc w:val="left"/>
      <w:pPr>
        <w:tabs>
          <w:tab w:val="num" w:pos="1840"/>
        </w:tabs>
        <w:ind w:left="1840" w:hanging="480"/>
      </w:pPr>
    </w:lvl>
    <w:lvl w:ilvl="2" w:tplc="0409001B" w:tentative="1">
      <w:start w:val="1"/>
      <w:numFmt w:val="lowerRoman"/>
      <w:lvlText w:val="%3."/>
      <w:lvlJc w:val="right"/>
      <w:pPr>
        <w:tabs>
          <w:tab w:val="num" w:pos="2320"/>
        </w:tabs>
        <w:ind w:left="2320" w:hanging="480"/>
      </w:pPr>
    </w:lvl>
    <w:lvl w:ilvl="3" w:tplc="0409000F" w:tentative="1">
      <w:start w:val="1"/>
      <w:numFmt w:val="decimal"/>
      <w:lvlText w:val="%4."/>
      <w:lvlJc w:val="left"/>
      <w:pPr>
        <w:tabs>
          <w:tab w:val="num" w:pos="2800"/>
        </w:tabs>
        <w:ind w:left="2800" w:hanging="480"/>
      </w:pPr>
    </w:lvl>
    <w:lvl w:ilvl="4" w:tplc="04090019" w:tentative="1">
      <w:start w:val="1"/>
      <w:numFmt w:val="ideographTraditional"/>
      <w:lvlText w:val="%5、"/>
      <w:lvlJc w:val="left"/>
      <w:pPr>
        <w:tabs>
          <w:tab w:val="num" w:pos="3280"/>
        </w:tabs>
        <w:ind w:left="3280" w:hanging="480"/>
      </w:pPr>
    </w:lvl>
    <w:lvl w:ilvl="5" w:tplc="0409001B" w:tentative="1">
      <w:start w:val="1"/>
      <w:numFmt w:val="lowerRoman"/>
      <w:lvlText w:val="%6."/>
      <w:lvlJc w:val="right"/>
      <w:pPr>
        <w:tabs>
          <w:tab w:val="num" w:pos="3760"/>
        </w:tabs>
        <w:ind w:left="3760" w:hanging="480"/>
      </w:pPr>
    </w:lvl>
    <w:lvl w:ilvl="6" w:tplc="0409000F" w:tentative="1">
      <w:start w:val="1"/>
      <w:numFmt w:val="decimal"/>
      <w:lvlText w:val="%7."/>
      <w:lvlJc w:val="left"/>
      <w:pPr>
        <w:tabs>
          <w:tab w:val="num" w:pos="4240"/>
        </w:tabs>
        <w:ind w:left="4240" w:hanging="480"/>
      </w:pPr>
    </w:lvl>
    <w:lvl w:ilvl="7" w:tplc="04090019" w:tentative="1">
      <w:start w:val="1"/>
      <w:numFmt w:val="ideographTraditional"/>
      <w:lvlText w:val="%8、"/>
      <w:lvlJc w:val="left"/>
      <w:pPr>
        <w:tabs>
          <w:tab w:val="num" w:pos="4720"/>
        </w:tabs>
        <w:ind w:left="4720" w:hanging="480"/>
      </w:pPr>
    </w:lvl>
    <w:lvl w:ilvl="8" w:tplc="0409001B" w:tentative="1">
      <w:start w:val="1"/>
      <w:numFmt w:val="lowerRoman"/>
      <w:lvlText w:val="%9."/>
      <w:lvlJc w:val="right"/>
      <w:pPr>
        <w:tabs>
          <w:tab w:val="num" w:pos="5200"/>
        </w:tabs>
        <w:ind w:left="5200" w:hanging="480"/>
      </w:pPr>
    </w:lvl>
  </w:abstractNum>
  <w:abstractNum w:abstractNumId="13">
    <w:nsid w:val="64E1510A"/>
    <w:multiLevelType w:val="singleLevel"/>
    <w:tmpl w:val="89724090"/>
    <w:lvl w:ilvl="0">
      <w:numFmt w:val="bullet"/>
      <w:lvlText w:val="□"/>
      <w:lvlJc w:val="left"/>
      <w:pPr>
        <w:tabs>
          <w:tab w:val="num" w:pos="285"/>
        </w:tabs>
        <w:ind w:left="285" w:hanging="285"/>
      </w:pPr>
      <w:rPr>
        <w:rFonts w:ascii="華康楷書體W5" w:eastAsia="華康楷書體W5" w:hAnsi="Times New Roman" w:hint="eastAsia"/>
      </w:rPr>
    </w:lvl>
  </w:abstractNum>
  <w:abstractNum w:abstractNumId="14">
    <w:nsid w:val="65507CF3"/>
    <w:multiLevelType w:val="hybridMultilevel"/>
    <w:tmpl w:val="DE0C18E2"/>
    <w:lvl w:ilvl="0" w:tplc="26749D38">
      <w:start w:val="1"/>
      <w:numFmt w:val="decimal"/>
      <w:lvlText w:val="%1."/>
      <w:lvlJc w:val="left"/>
      <w:pPr>
        <w:ind w:left="360" w:hanging="360"/>
      </w:pPr>
      <w:rPr>
        <w:rFonts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9"/>
  </w:num>
  <w:num w:numId="4">
    <w:abstractNumId w:val="4"/>
  </w:num>
  <w:num w:numId="5">
    <w:abstractNumId w:val="7"/>
  </w:num>
  <w:num w:numId="6">
    <w:abstractNumId w:val="10"/>
  </w:num>
  <w:num w:numId="7">
    <w:abstractNumId w:val="1"/>
  </w:num>
  <w:num w:numId="8">
    <w:abstractNumId w:val="12"/>
  </w:num>
  <w:num w:numId="9">
    <w:abstractNumId w:val="3"/>
  </w:num>
  <w:num w:numId="10">
    <w:abstractNumId w:val="6"/>
  </w:num>
  <w:num w:numId="11">
    <w:abstractNumId w:val="5"/>
  </w:num>
  <w:num w:numId="12">
    <w:abstractNumId w:val="6"/>
  </w:num>
  <w:num w:numId="13">
    <w:abstractNumId w:val="6"/>
  </w:num>
  <w:num w:numId="14">
    <w:abstractNumId w:val="6"/>
  </w:num>
  <w:num w:numId="15">
    <w:abstractNumId w:val="11"/>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61"/>
    <w:rsid w:val="00005835"/>
    <w:rsid w:val="00022150"/>
    <w:rsid w:val="00036305"/>
    <w:rsid w:val="00036FD6"/>
    <w:rsid w:val="00057ABC"/>
    <w:rsid w:val="00057B3D"/>
    <w:rsid w:val="00071E5B"/>
    <w:rsid w:val="00072746"/>
    <w:rsid w:val="00091125"/>
    <w:rsid w:val="00092028"/>
    <w:rsid w:val="000A082A"/>
    <w:rsid w:val="000A1AA1"/>
    <w:rsid w:val="000A1DEA"/>
    <w:rsid w:val="000B583E"/>
    <w:rsid w:val="000C3CF3"/>
    <w:rsid w:val="000D2BAA"/>
    <w:rsid w:val="000D6A0B"/>
    <w:rsid w:val="000D7E5E"/>
    <w:rsid w:val="000E3307"/>
    <w:rsid w:val="000E3A41"/>
    <w:rsid w:val="000F588A"/>
    <w:rsid w:val="00102200"/>
    <w:rsid w:val="001054DE"/>
    <w:rsid w:val="0011329A"/>
    <w:rsid w:val="00130B9E"/>
    <w:rsid w:val="00135770"/>
    <w:rsid w:val="00144807"/>
    <w:rsid w:val="00147EAB"/>
    <w:rsid w:val="00152494"/>
    <w:rsid w:val="00155730"/>
    <w:rsid w:val="0017236A"/>
    <w:rsid w:val="00172ADE"/>
    <w:rsid w:val="00183F2E"/>
    <w:rsid w:val="001842B2"/>
    <w:rsid w:val="001845BC"/>
    <w:rsid w:val="00193A87"/>
    <w:rsid w:val="00195F80"/>
    <w:rsid w:val="001A7369"/>
    <w:rsid w:val="001C1B45"/>
    <w:rsid w:val="001C6EAB"/>
    <w:rsid w:val="001D16CF"/>
    <w:rsid w:val="001D2D43"/>
    <w:rsid w:val="001D6ADC"/>
    <w:rsid w:val="001F6B2C"/>
    <w:rsid w:val="002040A8"/>
    <w:rsid w:val="00213DC4"/>
    <w:rsid w:val="0022068D"/>
    <w:rsid w:val="00222760"/>
    <w:rsid w:val="002267B9"/>
    <w:rsid w:val="00246A1A"/>
    <w:rsid w:val="0025185D"/>
    <w:rsid w:val="00287B3C"/>
    <w:rsid w:val="00293239"/>
    <w:rsid w:val="00294B73"/>
    <w:rsid w:val="002A1379"/>
    <w:rsid w:val="002C1C49"/>
    <w:rsid w:val="002E18EC"/>
    <w:rsid w:val="002E4D5C"/>
    <w:rsid w:val="00300C15"/>
    <w:rsid w:val="003074B2"/>
    <w:rsid w:val="0030795B"/>
    <w:rsid w:val="003207B1"/>
    <w:rsid w:val="00321F6F"/>
    <w:rsid w:val="003252F7"/>
    <w:rsid w:val="00327E72"/>
    <w:rsid w:val="00335256"/>
    <w:rsid w:val="00341261"/>
    <w:rsid w:val="003412E2"/>
    <w:rsid w:val="00360E6C"/>
    <w:rsid w:val="003653F0"/>
    <w:rsid w:val="003655CB"/>
    <w:rsid w:val="00370DB0"/>
    <w:rsid w:val="00394E7B"/>
    <w:rsid w:val="003A4B88"/>
    <w:rsid w:val="003A6F7B"/>
    <w:rsid w:val="003B6184"/>
    <w:rsid w:val="003B7A5A"/>
    <w:rsid w:val="003C0726"/>
    <w:rsid w:val="003C3DE0"/>
    <w:rsid w:val="003C6C35"/>
    <w:rsid w:val="003D7F65"/>
    <w:rsid w:val="003E2A36"/>
    <w:rsid w:val="00414776"/>
    <w:rsid w:val="00415E28"/>
    <w:rsid w:val="004247A1"/>
    <w:rsid w:val="00424B6C"/>
    <w:rsid w:val="00425442"/>
    <w:rsid w:val="004312E7"/>
    <w:rsid w:val="004347DC"/>
    <w:rsid w:val="0044250F"/>
    <w:rsid w:val="0044437C"/>
    <w:rsid w:val="00450F4B"/>
    <w:rsid w:val="00460FAE"/>
    <w:rsid w:val="00462E3C"/>
    <w:rsid w:val="00463EC3"/>
    <w:rsid w:val="00466683"/>
    <w:rsid w:val="00471994"/>
    <w:rsid w:val="00474B07"/>
    <w:rsid w:val="0048602E"/>
    <w:rsid w:val="004B0FFD"/>
    <w:rsid w:val="004C1D2B"/>
    <w:rsid w:val="004C2830"/>
    <w:rsid w:val="004D16F8"/>
    <w:rsid w:val="004D4C9C"/>
    <w:rsid w:val="004D5275"/>
    <w:rsid w:val="004D5E53"/>
    <w:rsid w:val="004E6933"/>
    <w:rsid w:val="004F66BA"/>
    <w:rsid w:val="005031E3"/>
    <w:rsid w:val="00506125"/>
    <w:rsid w:val="00512E37"/>
    <w:rsid w:val="00514A98"/>
    <w:rsid w:val="005168FC"/>
    <w:rsid w:val="005201D6"/>
    <w:rsid w:val="00526D0B"/>
    <w:rsid w:val="00533984"/>
    <w:rsid w:val="0053436A"/>
    <w:rsid w:val="00540BA9"/>
    <w:rsid w:val="005443C5"/>
    <w:rsid w:val="0055789D"/>
    <w:rsid w:val="005616DA"/>
    <w:rsid w:val="0057069C"/>
    <w:rsid w:val="00584547"/>
    <w:rsid w:val="005B35B1"/>
    <w:rsid w:val="005B370C"/>
    <w:rsid w:val="005C451A"/>
    <w:rsid w:val="005C474D"/>
    <w:rsid w:val="005C5FFC"/>
    <w:rsid w:val="005C714B"/>
    <w:rsid w:val="005D3073"/>
    <w:rsid w:val="005D5871"/>
    <w:rsid w:val="005D59A4"/>
    <w:rsid w:val="005D7407"/>
    <w:rsid w:val="005E4E8B"/>
    <w:rsid w:val="005F4B05"/>
    <w:rsid w:val="00601EEB"/>
    <w:rsid w:val="00605723"/>
    <w:rsid w:val="006128A6"/>
    <w:rsid w:val="00640F5E"/>
    <w:rsid w:val="00641ECE"/>
    <w:rsid w:val="00652538"/>
    <w:rsid w:val="006559B5"/>
    <w:rsid w:val="006634A5"/>
    <w:rsid w:val="00664E2A"/>
    <w:rsid w:val="00667F70"/>
    <w:rsid w:val="00677B57"/>
    <w:rsid w:val="00690D36"/>
    <w:rsid w:val="006937D0"/>
    <w:rsid w:val="006A1624"/>
    <w:rsid w:val="006A242A"/>
    <w:rsid w:val="006A6DF0"/>
    <w:rsid w:val="006A7C37"/>
    <w:rsid w:val="006B082D"/>
    <w:rsid w:val="006B7E43"/>
    <w:rsid w:val="006C19B9"/>
    <w:rsid w:val="006C6F1D"/>
    <w:rsid w:val="006E6B12"/>
    <w:rsid w:val="0071447D"/>
    <w:rsid w:val="00716945"/>
    <w:rsid w:val="00716FE0"/>
    <w:rsid w:val="00723983"/>
    <w:rsid w:val="00732B1C"/>
    <w:rsid w:val="00740A16"/>
    <w:rsid w:val="007421AC"/>
    <w:rsid w:val="00742E90"/>
    <w:rsid w:val="00743D77"/>
    <w:rsid w:val="00754B98"/>
    <w:rsid w:val="00762D93"/>
    <w:rsid w:val="00764C7E"/>
    <w:rsid w:val="00792D49"/>
    <w:rsid w:val="007A2BA9"/>
    <w:rsid w:val="007A3A5A"/>
    <w:rsid w:val="007A501B"/>
    <w:rsid w:val="007C205E"/>
    <w:rsid w:val="007C31C9"/>
    <w:rsid w:val="007D2C61"/>
    <w:rsid w:val="007D4098"/>
    <w:rsid w:val="007E4BFE"/>
    <w:rsid w:val="007E7704"/>
    <w:rsid w:val="008040BC"/>
    <w:rsid w:val="00810799"/>
    <w:rsid w:val="00833B4F"/>
    <w:rsid w:val="00847019"/>
    <w:rsid w:val="0085037F"/>
    <w:rsid w:val="00854908"/>
    <w:rsid w:val="00863CA9"/>
    <w:rsid w:val="00865FD8"/>
    <w:rsid w:val="00866046"/>
    <w:rsid w:val="00874853"/>
    <w:rsid w:val="0087691D"/>
    <w:rsid w:val="008A0FF0"/>
    <w:rsid w:val="008A3EC4"/>
    <w:rsid w:val="008D60A1"/>
    <w:rsid w:val="008E156E"/>
    <w:rsid w:val="008E1C00"/>
    <w:rsid w:val="008E2973"/>
    <w:rsid w:val="008E48D0"/>
    <w:rsid w:val="008E51BA"/>
    <w:rsid w:val="008F7E8B"/>
    <w:rsid w:val="009045BE"/>
    <w:rsid w:val="0090470D"/>
    <w:rsid w:val="00906C9F"/>
    <w:rsid w:val="009103C4"/>
    <w:rsid w:val="00912003"/>
    <w:rsid w:val="00914712"/>
    <w:rsid w:val="00914E8C"/>
    <w:rsid w:val="00917F12"/>
    <w:rsid w:val="0092499E"/>
    <w:rsid w:val="00925D82"/>
    <w:rsid w:val="00930162"/>
    <w:rsid w:val="00932F73"/>
    <w:rsid w:val="009406BF"/>
    <w:rsid w:val="0094149B"/>
    <w:rsid w:val="009567F6"/>
    <w:rsid w:val="0095793A"/>
    <w:rsid w:val="009658BD"/>
    <w:rsid w:val="00967536"/>
    <w:rsid w:val="009735D1"/>
    <w:rsid w:val="00975F67"/>
    <w:rsid w:val="009B2435"/>
    <w:rsid w:val="009B3787"/>
    <w:rsid w:val="009B3BEC"/>
    <w:rsid w:val="009B7C3B"/>
    <w:rsid w:val="009C2719"/>
    <w:rsid w:val="009C34CA"/>
    <w:rsid w:val="009C47B4"/>
    <w:rsid w:val="009F2F3D"/>
    <w:rsid w:val="009F7AD4"/>
    <w:rsid w:val="00A04A5E"/>
    <w:rsid w:val="00A149B2"/>
    <w:rsid w:val="00A27392"/>
    <w:rsid w:val="00A304EB"/>
    <w:rsid w:val="00A36F78"/>
    <w:rsid w:val="00A51A97"/>
    <w:rsid w:val="00A54B9F"/>
    <w:rsid w:val="00A8250C"/>
    <w:rsid w:val="00A85D8C"/>
    <w:rsid w:val="00A861A7"/>
    <w:rsid w:val="00A92CEB"/>
    <w:rsid w:val="00AA3A33"/>
    <w:rsid w:val="00AB1E3E"/>
    <w:rsid w:val="00AB21D0"/>
    <w:rsid w:val="00AC668F"/>
    <w:rsid w:val="00AD04AE"/>
    <w:rsid w:val="00AD1FA7"/>
    <w:rsid w:val="00AD2DF1"/>
    <w:rsid w:val="00AD736B"/>
    <w:rsid w:val="00AD7FB0"/>
    <w:rsid w:val="00B045A0"/>
    <w:rsid w:val="00B1445F"/>
    <w:rsid w:val="00B14F7E"/>
    <w:rsid w:val="00B160C3"/>
    <w:rsid w:val="00B30278"/>
    <w:rsid w:val="00B31BFD"/>
    <w:rsid w:val="00B41338"/>
    <w:rsid w:val="00B452F4"/>
    <w:rsid w:val="00B554A5"/>
    <w:rsid w:val="00B62CE6"/>
    <w:rsid w:val="00B66A34"/>
    <w:rsid w:val="00B6718F"/>
    <w:rsid w:val="00B7618C"/>
    <w:rsid w:val="00B86ABF"/>
    <w:rsid w:val="00BA7D62"/>
    <w:rsid w:val="00BB0CC0"/>
    <w:rsid w:val="00BD417F"/>
    <w:rsid w:val="00C01AED"/>
    <w:rsid w:val="00C02D6B"/>
    <w:rsid w:val="00C07CD2"/>
    <w:rsid w:val="00C14A09"/>
    <w:rsid w:val="00C1520C"/>
    <w:rsid w:val="00C209D8"/>
    <w:rsid w:val="00C34F41"/>
    <w:rsid w:val="00C35037"/>
    <w:rsid w:val="00C40CC9"/>
    <w:rsid w:val="00C44117"/>
    <w:rsid w:val="00C44B4B"/>
    <w:rsid w:val="00C53F05"/>
    <w:rsid w:val="00C70451"/>
    <w:rsid w:val="00C8429D"/>
    <w:rsid w:val="00C92435"/>
    <w:rsid w:val="00C94742"/>
    <w:rsid w:val="00C95455"/>
    <w:rsid w:val="00CA4466"/>
    <w:rsid w:val="00CC37B5"/>
    <w:rsid w:val="00CC4A1C"/>
    <w:rsid w:val="00CD0EE3"/>
    <w:rsid w:val="00CD42DD"/>
    <w:rsid w:val="00CD6E40"/>
    <w:rsid w:val="00CE3442"/>
    <w:rsid w:val="00CE6DCA"/>
    <w:rsid w:val="00CE7814"/>
    <w:rsid w:val="00CF62F4"/>
    <w:rsid w:val="00CF7B50"/>
    <w:rsid w:val="00D00F5E"/>
    <w:rsid w:val="00D04804"/>
    <w:rsid w:val="00D15B8D"/>
    <w:rsid w:val="00D378C1"/>
    <w:rsid w:val="00D4095F"/>
    <w:rsid w:val="00D42DBC"/>
    <w:rsid w:val="00D6304B"/>
    <w:rsid w:val="00D74F16"/>
    <w:rsid w:val="00D75F45"/>
    <w:rsid w:val="00D817A5"/>
    <w:rsid w:val="00D934AB"/>
    <w:rsid w:val="00DA437C"/>
    <w:rsid w:val="00DA4912"/>
    <w:rsid w:val="00DA66E7"/>
    <w:rsid w:val="00DB0775"/>
    <w:rsid w:val="00DB191C"/>
    <w:rsid w:val="00DB2132"/>
    <w:rsid w:val="00DC59BE"/>
    <w:rsid w:val="00DC7FBA"/>
    <w:rsid w:val="00DD70DF"/>
    <w:rsid w:val="00DD7C0B"/>
    <w:rsid w:val="00DF3918"/>
    <w:rsid w:val="00E002D9"/>
    <w:rsid w:val="00E03A6D"/>
    <w:rsid w:val="00E07364"/>
    <w:rsid w:val="00E22D50"/>
    <w:rsid w:val="00E33AE2"/>
    <w:rsid w:val="00E44A47"/>
    <w:rsid w:val="00E45747"/>
    <w:rsid w:val="00E6743F"/>
    <w:rsid w:val="00E70E93"/>
    <w:rsid w:val="00E77B52"/>
    <w:rsid w:val="00E8155A"/>
    <w:rsid w:val="00E93625"/>
    <w:rsid w:val="00E96627"/>
    <w:rsid w:val="00E97209"/>
    <w:rsid w:val="00EB27DB"/>
    <w:rsid w:val="00EB6BC0"/>
    <w:rsid w:val="00EC72EA"/>
    <w:rsid w:val="00ED0DD2"/>
    <w:rsid w:val="00EE1D67"/>
    <w:rsid w:val="00F02281"/>
    <w:rsid w:val="00F121C9"/>
    <w:rsid w:val="00F27AEA"/>
    <w:rsid w:val="00F3539E"/>
    <w:rsid w:val="00F42B18"/>
    <w:rsid w:val="00F57DBB"/>
    <w:rsid w:val="00F60B64"/>
    <w:rsid w:val="00F647A4"/>
    <w:rsid w:val="00F77507"/>
    <w:rsid w:val="00F82F98"/>
    <w:rsid w:val="00F85D6A"/>
    <w:rsid w:val="00F860E4"/>
    <w:rsid w:val="00F944EE"/>
    <w:rsid w:val="00FA5961"/>
    <w:rsid w:val="00FA793B"/>
    <w:rsid w:val="00FB5364"/>
    <w:rsid w:val="00FC13C9"/>
    <w:rsid w:val="00FC2590"/>
    <w:rsid w:val="00FF0C22"/>
    <w:rsid w:val="00FF3D1B"/>
    <w:rsid w:val="00FF5532"/>
    <w:rsid w:val="00FF5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rPr>
  </w:style>
  <w:style w:type="paragraph" w:styleId="10">
    <w:name w:val="heading 1"/>
    <w:basedOn w:val="a0"/>
    <w:next w:val="a0"/>
    <w:qFormat/>
    <w:pPr>
      <w:keepNext/>
      <w:jc w:val="both"/>
      <w:outlineLvl w:val="0"/>
    </w:pPr>
    <w:rPr>
      <w:rFonts w:eastAsia="華康楷書體W5"/>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pPr>
      <w:shd w:val="clear" w:color="auto" w:fill="000080"/>
    </w:pPr>
    <w:rPr>
      <w:rFonts w:ascii="Arial" w:hAnsi="Arial"/>
    </w:rPr>
  </w:style>
  <w:style w:type="paragraph" w:styleId="a5">
    <w:name w:val="header"/>
    <w:basedOn w:val="a0"/>
    <w:link w:val="a6"/>
    <w:uiPriority w:val="99"/>
    <w:pPr>
      <w:tabs>
        <w:tab w:val="center" w:pos="4153"/>
        <w:tab w:val="right" w:pos="8306"/>
      </w:tabs>
      <w:snapToGrid w:val="0"/>
    </w:pPr>
    <w:rPr>
      <w:sz w:val="20"/>
    </w:rPr>
  </w:style>
  <w:style w:type="paragraph" w:styleId="a7">
    <w:name w:val="footer"/>
    <w:basedOn w:val="a0"/>
    <w:link w:val="a8"/>
    <w:uiPriority w:val="99"/>
    <w:pPr>
      <w:tabs>
        <w:tab w:val="center" w:pos="4153"/>
        <w:tab w:val="right" w:pos="8306"/>
      </w:tabs>
      <w:snapToGrid w:val="0"/>
    </w:pPr>
    <w:rPr>
      <w:sz w:val="20"/>
    </w:rPr>
  </w:style>
  <w:style w:type="character" w:styleId="a9">
    <w:name w:val="page number"/>
    <w:basedOn w:val="a1"/>
  </w:style>
  <w:style w:type="table" w:styleId="aa">
    <w:name w:val="Table Grid"/>
    <w:basedOn w:val="a2"/>
    <w:rsid w:val="00B45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rsid w:val="00460FAE"/>
    <w:rPr>
      <w:rFonts w:ascii="Cambria" w:hAnsi="Cambria"/>
      <w:sz w:val="18"/>
      <w:szCs w:val="18"/>
    </w:rPr>
  </w:style>
  <w:style w:type="character" w:customStyle="1" w:styleId="ac">
    <w:name w:val="註解方塊文字 字元"/>
    <w:link w:val="ab"/>
    <w:rsid w:val="00460FAE"/>
    <w:rPr>
      <w:rFonts w:ascii="Cambria" w:eastAsia="新細明體" w:hAnsi="Cambria" w:cs="Times New Roman"/>
      <w:kern w:val="2"/>
      <w:sz w:val="18"/>
      <w:szCs w:val="18"/>
    </w:rPr>
  </w:style>
  <w:style w:type="character" w:customStyle="1" w:styleId="a8">
    <w:name w:val="頁尾 字元"/>
    <w:link w:val="a7"/>
    <w:uiPriority w:val="99"/>
    <w:rsid w:val="00D74F16"/>
    <w:rPr>
      <w:kern w:val="2"/>
    </w:rPr>
  </w:style>
  <w:style w:type="character" w:customStyle="1" w:styleId="a6">
    <w:name w:val="頁首 字元"/>
    <w:link w:val="a5"/>
    <w:uiPriority w:val="99"/>
    <w:rsid w:val="00D74F16"/>
    <w:rPr>
      <w:kern w:val="2"/>
    </w:rPr>
  </w:style>
  <w:style w:type="character" w:styleId="ad">
    <w:name w:val="Placeholder Text"/>
    <w:basedOn w:val="a1"/>
    <w:uiPriority w:val="99"/>
    <w:semiHidden/>
    <w:rsid w:val="009567F6"/>
    <w:rPr>
      <w:color w:val="808080"/>
    </w:rPr>
  </w:style>
  <w:style w:type="paragraph" w:customStyle="1" w:styleId="1">
    <w:name w:val="階層1"/>
    <w:basedOn w:val="a0"/>
    <w:qFormat/>
    <w:rsid w:val="00E8155A"/>
    <w:pPr>
      <w:numPr>
        <w:numId w:val="10"/>
      </w:numPr>
      <w:adjustRightInd w:val="0"/>
      <w:spacing w:before="60" w:after="60" w:line="360" w:lineRule="exact"/>
      <w:ind w:leftChars="150" w:left="780" w:rightChars="150" w:right="360" w:hangingChars="150" w:hanging="420"/>
      <w:jc w:val="both"/>
      <w:textAlignment w:val="baseline"/>
    </w:pPr>
    <w:rPr>
      <w:rFonts w:eastAsia="標楷體" w:hAnsi="標楷體"/>
      <w:bCs/>
      <w:color w:val="000000"/>
      <w:kern w:val="0"/>
      <w:sz w:val="28"/>
    </w:rPr>
  </w:style>
  <w:style w:type="paragraph" w:customStyle="1" w:styleId="2">
    <w:name w:val="階層2"/>
    <w:basedOn w:val="a0"/>
    <w:link w:val="20"/>
    <w:qFormat/>
    <w:rsid w:val="00E8155A"/>
    <w:pPr>
      <w:numPr>
        <w:ilvl w:val="1"/>
        <w:numId w:val="10"/>
      </w:numPr>
      <w:adjustRightInd w:val="0"/>
      <w:spacing w:before="60" w:after="60" w:line="360" w:lineRule="exact"/>
      <w:ind w:rightChars="150" w:right="360"/>
      <w:jc w:val="both"/>
      <w:textAlignment w:val="baseline"/>
    </w:pPr>
    <w:rPr>
      <w:rFonts w:eastAsia="標楷體"/>
      <w:kern w:val="0"/>
      <w:sz w:val="28"/>
    </w:rPr>
  </w:style>
  <w:style w:type="paragraph" w:customStyle="1" w:styleId="3">
    <w:name w:val="階層3"/>
    <w:basedOn w:val="2"/>
    <w:qFormat/>
    <w:rsid w:val="00E8155A"/>
    <w:pPr>
      <w:numPr>
        <w:ilvl w:val="2"/>
      </w:numPr>
      <w:tabs>
        <w:tab w:val="num" w:pos="285"/>
      </w:tabs>
      <w:ind w:left="1896" w:hanging="840"/>
    </w:pPr>
  </w:style>
  <w:style w:type="character" w:customStyle="1" w:styleId="20">
    <w:name w:val="階層2 字元"/>
    <w:link w:val="2"/>
    <w:rsid w:val="00E8155A"/>
    <w:rPr>
      <w:rFonts w:eastAsia="標楷體"/>
      <w:sz w:val="28"/>
    </w:rPr>
  </w:style>
  <w:style w:type="paragraph" w:customStyle="1" w:styleId="a">
    <w:name w:val="階層四"/>
    <w:basedOn w:val="3"/>
    <w:qFormat/>
    <w:rsid w:val="00E8155A"/>
    <w:pPr>
      <w:numPr>
        <w:ilvl w:val="3"/>
      </w:numPr>
      <w:tabs>
        <w:tab w:val="num" w:pos="285"/>
      </w:tabs>
      <w:ind w:leftChars="765" w:left="2833" w:rightChars="152" w:right="365" w:hanging="997"/>
    </w:pPr>
    <w:rPr>
      <w:rFonts w:hAnsi="標楷體"/>
      <w:bCs/>
    </w:rPr>
  </w:style>
  <w:style w:type="paragraph" w:customStyle="1" w:styleId="5">
    <w:name w:val="階層5"/>
    <w:basedOn w:val="a"/>
    <w:qFormat/>
    <w:rsid w:val="00E8155A"/>
    <w:pPr>
      <w:numPr>
        <w:ilvl w:val="4"/>
      </w:numPr>
      <w:tabs>
        <w:tab w:val="num" w:pos="285"/>
      </w:tabs>
      <w:ind w:leftChars="1180" w:left="4109" w:hangingChars="456" w:hanging="1277"/>
    </w:pPr>
  </w:style>
  <w:style w:type="paragraph" w:styleId="ae">
    <w:name w:val="List Paragraph"/>
    <w:basedOn w:val="a0"/>
    <w:uiPriority w:val="34"/>
    <w:qFormat/>
    <w:rsid w:val="000E3A4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rPr>
  </w:style>
  <w:style w:type="paragraph" w:styleId="10">
    <w:name w:val="heading 1"/>
    <w:basedOn w:val="a0"/>
    <w:next w:val="a0"/>
    <w:qFormat/>
    <w:pPr>
      <w:keepNext/>
      <w:jc w:val="both"/>
      <w:outlineLvl w:val="0"/>
    </w:pPr>
    <w:rPr>
      <w:rFonts w:eastAsia="華康楷書體W5"/>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pPr>
      <w:shd w:val="clear" w:color="auto" w:fill="000080"/>
    </w:pPr>
    <w:rPr>
      <w:rFonts w:ascii="Arial" w:hAnsi="Arial"/>
    </w:rPr>
  </w:style>
  <w:style w:type="paragraph" w:styleId="a5">
    <w:name w:val="header"/>
    <w:basedOn w:val="a0"/>
    <w:link w:val="a6"/>
    <w:uiPriority w:val="99"/>
    <w:pPr>
      <w:tabs>
        <w:tab w:val="center" w:pos="4153"/>
        <w:tab w:val="right" w:pos="8306"/>
      </w:tabs>
      <w:snapToGrid w:val="0"/>
    </w:pPr>
    <w:rPr>
      <w:sz w:val="20"/>
    </w:rPr>
  </w:style>
  <w:style w:type="paragraph" w:styleId="a7">
    <w:name w:val="footer"/>
    <w:basedOn w:val="a0"/>
    <w:link w:val="a8"/>
    <w:uiPriority w:val="99"/>
    <w:pPr>
      <w:tabs>
        <w:tab w:val="center" w:pos="4153"/>
        <w:tab w:val="right" w:pos="8306"/>
      </w:tabs>
      <w:snapToGrid w:val="0"/>
    </w:pPr>
    <w:rPr>
      <w:sz w:val="20"/>
    </w:rPr>
  </w:style>
  <w:style w:type="character" w:styleId="a9">
    <w:name w:val="page number"/>
    <w:basedOn w:val="a1"/>
  </w:style>
  <w:style w:type="table" w:styleId="aa">
    <w:name w:val="Table Grid"/>
    <w:basedOn w:val="a2"/>
    <w:rsid w:val="00B45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rsid w:val="00460FAE"/>
    <w:rPr>
      <w:rFonts w:ascii="Cambria" w:hAnsi="Cambria"/>
      <w:sz w:val="18"/>
      <w:szCs w:val="18"/>
    </w:rPr>
  </w:style>
  <w:style w:type="character" w:customStyle="1" w:styleId="ac">
    <w:name w:val="註解方塊文字 字元"/>
    <w:link w:val="ab"/>
    <w:rsid w:val="00460FAE"/>
    <w:rPr>
      <w:rFonts w:ascii="Cambria" w:eastAsia="新細明體" w:hAnsi="Cambria" w:cs="Times New Roman"/>
      <w:kern w:val="2"/>
      <w:sz w:val="18"/>
      <w:szCs w:val="18"/>
    </w:rPr>
  </w:style>
  <w:style w:type="character" w:customStyle="1" w:styleId="a8">
    <w:name w:val="頁尾 字元"/>
    <w:link w:val="a7"/>
    <w:uiPriority w:val="99"/>
    <w:rsid w:val="00D74F16"/>
    <w:rPr>
      <w:kern w:val="2"/>
    </w:rPr>
  </w:style>
  <w:style w:type="character" w:customStyle="1" w:styleId="a6">
    <w:name w:val="頁首 字元"/>
    <w:link w:val="a5"/>
    <w:uiPriority w:val="99"/>
    <w:rsid w:val="00D74F16"/>
    <w:rPr>
      <w:kern w:val="2"/>
    </w:rPr>
  </w:style>
  <w:style w:type="character" w:styleId="ad">
    <w:name w:val="Placeholder Text"/>
    <w:basedOn w:val="a1"/>
    <w:uiPriority w:val="99"/>
    <w:semiHidden/>
    <w:rsid w:val="009567F6"/>
    <w:rPr>
      <w:color w:val="808080"/>
    </w:rPr>
  </w:style>
  <w:style w:type="paragraph" w:customStyle="1" w:styleId="1">
    <w:name w:val="階層1"/>
    <w:basedOn w:val="a0"/>
    <w:qFormat/>
    <w:rsid w:val="00E8155A"/>
    <w:pPr>
      <w:numPr>
        <w:numId w:val="10"/>
      </w:numPr>
      <w:adjustRightInd w:val="0"/>
      <w:spacing w:before="60" w:after="60" w:line="360" w:lineRule="exact"/>
      <w:ind w:leftChars="150" w:left="780" w:rightChars="150" w:right="360" w:hangingChars="150" w:hanging="420"/>
      <w:jc w:val="both"/>
      <w:textAlignment w:val="baseline"/>
    </w:pPr>
    <w:rPr>
      <w:rFonts w:eastAsia="標楷體" w:hAnsi="標楷體"/>
      <w:bCs/>
      <w:color w:val="000000"/>
      <w:kern w:val="0"/>
      <w:sz w:val="28"/>
    </w:rPr>
  </w:style>
  <w:style w:type="paragraph" w:customStyle="1" w:styleId="2">
    <w:name w:val="階層2"/>
    <w:basedOn w:val="a0"/>
    <w:link w:val="20"/>
    <w:qFormat/>
    <w:rsid w:val="00E8155A"/>
    <w:pPr>
      <w:numPr>
        <w:ilvl w:val="1"/>
        <w:numId w:val="10"/>
      </w:numPr>
      <w:adjustRightInd w:val="0"/>
      <w:spacing w:before="60" w:after="60" w:line="360" w:lineRule="exact"/>
      <w:ind w:rightChars="150" w:right="360"/>
      <w:jc w:val="both"/>
      <w:textAlignment w:val="baseline"/>
    </w:pPr>
    <w:rPr>
      <w:rFonts w:eastAsia="標楷體"/>
      <w:kern w:val="0"/>
      <w:sz w:val="28"/>
    </w:rPr>
  </w:style>
  <w:style w:type="paragraph" w:customStyle="1" w:styleId="3">
    <w:name w:val="階層3"/>
    <w:basedOn w:val="2"/>
    <w:qFormat/>
    <w:rsid w:val="00E8155A"/>
    <w:pPr>
      <w:numPr>
        <w:ilvl w:val="2"/>
      </w:numPr>
      <w:tabs>
        <w:tab w:val="num" w:pos="285"/>
      </w:tabs>
      <w:ind w:left="1896" w:hanging="840"/>
    </w:pPr>
  </w:style>
  <w:style w:type="character" w:customStyle="1" w:styleId="20">
    <w:name w:val="階層2 字元"/>
    <w:link w:val="2"/>
    <w:rsid w:val="00E8155A"/>
    <w:rPr>
      <w:rFonts w:eastAsia="標楷體"/>
      <w:sz w:val="28"/>
    </w:rPr>
  </w:style>
  <w:style w:type="paragraph" w:customStyle="1" w:styleId="a">
    <w:name w:val="階層四"/>
    <w:basedOn w:val="3"/>
    <w:qFormat/>
    <w:rsid w:val="00E8155A"/>
    <w:pPr>
      <w:numPr>
        <w:ilvl w:val="3"/>
      </w:numPr>
      <w:tabs>
        <w:tab w:val="num" w:pos="285"/>
      </w:tabs>
      <w:ind w:leftChars="765" w:left="2833" w:rightChars="152" w:right="365" w:hanging="997"/>
    </w:pPr>
    <w:rPr>
      <w:rFonts w:hAnsi="標楷體"/>
      <w:bCs/>
    </w:rPr>
  </w:style>
  <w:style w:type="paragraph" w:customStyle="1" w:styleId="5">
    <w:name w:val="階層5"/>
    <w:basedOn w:val="a"/>
    <w:qFormat/>
    <w:rsid w:val="00E8155A"/>
    <w:pPr>
      <w:numPr>
        <w:ilvl w:val="4"/>
      </w:numPr>
      <w:tabs>
        <w:tab w:val="num" w:pos="285"/>
      </w:tabs>
      <w:ind w:leftChars="1180" w:left="4109" w:hangingChars="456" w:hanging="1277"/>
    </w:pPr>
  </w:style>
  <w:style w:type="paragraph" w:styleId="ae">
    <w:name w:val="List Paragraph"/>
    <w:basedOn w:val="a0"/>
    <w:uiPriority w:val="34"/>
    <w:qFormat/>
    <w:rsid w:val="000E3A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727C-FF6B-4BD6-A451-C9081E32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3132</Words>
  <Characters>1028</Characters>
  <Application>Microsoft Office Word</Application>
  <DocSecurity>0</DocSecurity>
  <Lines>8</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9000/14001評審人員資格及專長審查表</dc:title>
  <dc:creator>標準檢驗局</dc:creator>
  <cp:lastModifiedBy>admin</cp:lastModifiedBy>
  <cp:revision>10</cp:revision>
  <cp:lastPrinted>2019-08-14T07:24:00Z</cp:lastPrinted>
  <dcterms:created xsi:type="dcterms:W3CDTF">2019-07-09T03:00:00Z</dcterms:created>
  <dcterms:modified xsi:type="dcterms:W3CDTF">2019-08-14T07:25:00Z</dcterms:modified>
  <cp:category>5A0,7B0,E5Z,6Z0</cp:category>
</cp:coreProperties>
</file>